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Програму розглянуто та рекомендовано</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до впровадження на засіданні циклової комісії</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загальноосвітніх</w:t>
      </w:r>
      <w:r w:rsidR="000169D9" w:rsidRPr="007A2FF6">
        <w:rPr>
          <w:rFonts w:ascii="Times New Roman" w:eastAsia="Times New Roman" w:hAnsi="Times New Roman" w:cs="Times New Roman"/>
          <w:color w:val="2A2A2A"/>
          <w:sz w:val="28"/>
          <w:szCs w:val="28"/>
          <w:lang w:val="ru-RU"/>
        </w:rPr>
        <w:t xml:space="preserve"> </w:t>
      </w:r>
      <w:r w:rsidR="000169D9">
        <w:rPr>
          <w:rFonts w:ascii="Times New Roman" w:eastAsia="Times New Roman" w:hAnsi="Times New Roman" w:cs="Times New Roman"/>
          <w:color w:val="2A2A2A"/>
          <w:sz w:val="28"/>
          <w:szCs w:val="28"/>
          <w:lang w:val="uk-UA"/>
        </w:rPr>
        <w:t>та соціально-гуманітарних</w:t>
      </w:r>
      <w:r w:rsidRPr="00940816">
        <w:rPr>
          <w:rFonts w:ascii="Times New Roman" w:eastAsia="Times New Roman" w:hAnsi="Times New Roman" w:cs="Times New Roman"/>
          <w:color w:val="2A2A2A"/>
          <w:sz w:val="28"/>
          <w:szCs w:val="28"/>
          <w:lang w:val="ru-RU"/>
        </w:rPr>
        <w:t xml:space="preserve"> дисциплін</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Полтавського </w:t>
      </w:r>
      <w:r w:rsidR="003137DB">
        <w:rPr>
          <w:rFonts w:ascii="Times New Roman" w:eastAsia="Times New Roman" w:hAnsi="Times New Roman" w:cs="Times New Roman"/>
          <w:color w:val="2A2A2A"/>
          <w:sz w:val="28"/>
          <w:szCs w:val="28"/>
          <w:lang w:val="ru-RU"/>
        </w:rPr>
        <w:t>фахового</w:t>
      </w:r>
      <w:r w:rsidRPr="00940816">
        <w:rPr>
          <w:rFonts w:ascii="Times New Roman" w:eastAsia="Times New Roman" w:hAnsi="Times New Roman" w:cs="Times New Roman"/>
          <w:color w:val="2A2A2A"/>
          <w:sz w:val="28"/>
          <w:szCs w:val="28"/>
          <w:lang w:val="ru-RU"/>
        </w:rPr>
        <w:t xml:space="preserve"> коледжу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Національного юридичного університету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імені Ярослава Мудрого</w:t>
      </w:r>
    </w:p>
    <w:p w:rsidR="00940816" w:rsidRPr="007B0E94" w:rsidRDefault="000169D9"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Протокол </w:t>
      </w:r>
      <w:r w:rsidR="00F13A4B">
        <w:rPr>
          <w:rFonts w:ascii="Times New Roman" w:eastAsia="Times New Roman" w:hAnsi="Times New Roman" w:cs="Times New Roman"/>
          <w:color w:val="2A2A2A"/>
          <w:sz w:val="28"/>
          <w:szCs w:val="28"/>
          <w:lang w:val="ru-RU"/>
        </w:rPr>
        <w:t>№</w:t>
      </w:r>
      <w:r w:rsidR="003137DB">
        <w:rPr>
          <w:rFonts w:ascii="Times New Roman" w:eastAsia="Times New Roman" w:hAnsi="Times New Roman" w:cs="Times New Roman"/>
          <w:color w:val="2A2A2A"/>
          <w:sz w:val="28"/>
          <w:szCs w:val="28"/>
          <w:lang w:val="ru-RU"/>
        </w:rPr>
        <w:t xml:space="preserve"> 6 </w:t>
      </w:r>
      <w:r w:rsidR="00F13A4B">
        <w:rPr>
          <w:rFonts w:ascii="Times New Roman" w:eastAsia="Times New Roman" w:hAnsi="Times New Roman" w:cs="Times New Roman"/>
          <w:color w:val="2A2A2A"/>
          <w:sz w:val="28"/>
          <w:szCs w:val="28"/>
          <w:lang w:val="ru-RU"/>
        </w:rPr>
        <w:t xml:space="preserve"> від </w:t>
      </w:r>
      <w:r w:rsidR="003137DB">
        <w:rPr>
          <w:rFonts w:ascii="Times New Roman" w:eastAsia="Times New Roman" w:hAnsi="Times New Roman" w:cs="Times New Roman"/>
          <w:color w:val="2A2A2A"/>
          <w:sz w:val="28"/>
          <w:szCs w:val="28"/>
          <w:lang w:val="ru-RU"/>
        </w:rPr>
        <w:t>22.02.2022</w:t>
      </w:r>
      <w:r w:rsidR="007B0E94" w:rsidRPr="007B0E94">
        <w:rPr>
          <w:rFonts w:ascii="Times New Roman" w:eastAsia="Times New Roman" w:hAnsi="Times New Roman" w:cs="Times New Roman"/>
          <w:color w:val="2A2A2A"/>
          <w:sz w:val="28"/>
          <w:szCs w:val="28"/>
          <w:lang w:val="ru-RU"/>
        </w:rPr>
        <w:t>р</w:t>
      </w:r>
      <w:r w:rsidR="00A067EB">
        <w:rPr>
          <w:rFonts w:ascii="Times New Roman" w:eastAsia="Times New Roman" w:hAnsi="Times New Roman" w:cs="Times New Roman"/>
          <w:color w:val="2A2A2A"/>
          <w:sz w:val="28"/>
          <w:szCs w:val="28"/>
          <w:lang w:val="ru-RU"/>
        </w:rPr>
        <w:t>.</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Розглянуто і схвалено педагогічною радою</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Полтавського </w:t>
      </w:r>
      <w:r w:rsidR="003137DB">
        <w:rPr>
          <w:rFonts w:ascii="Times New Roman" w:eastAsia="Times New Roman" w:hAnsi="Times New Roman" w:cs="Times New Roman"/>
          <w:color w:val="2A2A2A"/>
          <w:sz w:val="28"/>
          <w:szCs w:val="28"/>
          <w:lang w:val="ru-RU"/>
        </w:rPr>
        <w:t>фахового</w:t>
      </w:r>
      <w:r w:rsidRPr="00940816">
        <w:rPr>
          <w:rFonts w:ascii="Times New Roman" w:eastAsia="Times New Roman" w:hAnsi="Times New Roman" w:cs="Times New Roman"/>
          <w:color w:val="2A2A2A"/>
          <w:sz w:val="28"/>
          <w:szCs w:val="28"/>
          <w:lang w:val="ru-RU"/>
        </w:rPr>
        <w:t xml:space="preserve"> коледжу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Національного юридичного університету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імені Ярослава Мудрого</w:t>
      </w:r>
    </w:p>
    <w:p w:rsidR="00940816" w:rsidRPr="00940816" w:rsidRDefault="003137DB"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Протокол № 7 від 23.02.2022</w:t>
      </w:r>
      <w:r w:rsidR="00A067EB">
        <w:rPr>
          <w:rFonts w:ascii="Times New Roman" w:eastAsia="Times New Roman" w:hAnsi="Times New Roman" w:cs="Times New Roman"/>
          <w:color w:val="2A2A2A"/>
          <w:sz w:val="28"/>
          <w:szCs w:val="28"/>
          <w:lang w:val="ru-RU"/>
        </w:rPr>
        <w:t>р.</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ПРОГРАМА</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З ІНОЗЕМНОЇ (</w:t>
      </w:r>
      <w:proofErr w:type="gramStart"/>
      <w:r w:rsidRPr="00940816">
        <w:rPr>
          <w:rFonts w:ascii="Times New Roman" w:eastAsia="Times New Roman" w:hAnsi="Times New Roman" w:cs="Times New Roman"/>
          <w:b/>
          <w:bCs/>
          <w:color w:val="2A2A2A"/>
          <w:sz w:val="28"/>
          <w:szCs w:val="28"/>
          <w:lang w:val="ru-RU"/>
        </w:rPr>
        <w:t>АНГЛІЙСЬКОЇ)</w:t>
      </w:r>
      <w:r w:rsidRPr="00940816">
        <w:rPr>
          <w:rFonts w:ascii="Times New Roman" w:eastAsia="Times New Roman" w:hAnsi="Times New Roman" w:cs="Times New Roman"/>
          <w:b/>
          <w:bCs/>
          <w:color w:val="2A2A2A"/>
          <w:sz w:val="28"/>
          <w:szCs w:val="28"/>
        </w:rPr>
        <w:t> </w:t>
      </w:r>
      <w:r w:rsidRPr="00940816">
        <w:rPr>
          <w:rFonts w:ascii="Times New Roman" w:eastAsia="Times New Roman" w:hAnsi="Times New Roman" w:cs="Times New Roman"/>
          <w:b/>
          <w:bCs/>
          <w:color w:val="2A2A2A"/>
          <w:sz w:val="28"/>
          <w:szCs w:val="28"/>
          <w:lang w:val="ru-RU"/>
        </w:rPr>
        <w:t xml:space="preserve"> МОВИ</w:t>
      </w:r>
      <w:proofErr w:type="gramEnd"/>
    </w:p>
    <w:p w:rsid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r w:rsidRPr="00940816">
        <w:rPr>
          <w:rFonts w:ascii="Times New Roman" w:eastAsia="Times New Roman" w:hAnsi="Times New Roman" w:cs="Times New Roman"/>
          <w:b/>
          <w:bCs/>
          <w:color w:val="2A2A2A"/>
          <w:sz w:val="28"/>
          <w:szCs w:val="28"/>
          <w:lang w:val="ru-RU"/>
        </w:rPr>
        <w:t>для осіб, які вступають до навчального закладу на основі повної загальної середньої освіти</w:t>
      </w: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Pr="00940816"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lastRenderedPageBreak/>
        <w:t>ВСТУП</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Сучасна парадигма шкільної освіти розглядає іноземну мову як важливий засіб міжкультурного спілкування. Такий підхід зорієнтовує процес навчання на формування у випускників загальноосвітніх навчальних закладів здатності до соціального контакту з представниками іншої лінгвокультури в найтиповіших ситуаціях мовленнєвої взаємодії. Досягнення цього рівня сформованості навичок та вмінь забезпечується взаємопов’язаним комунікативним, когнітивним і соціокультурним розвитком абітурієнта.</w:t>
      </w:r>
    </w:p>
    <w:p w:rsidR="00940816" w:rsidRDefault="00940816" w:rsidP="000169D9">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Пропонована </w:t>
      </w:r>
      <w:r w:rsidR="000169D9">
        <w:rPr>
          <w:rFonts w:ascii="Times New Roman" w:eastAsia="Times New Roman" w:hAnsi="Times New Roman" w:cs="Times New Roman"/>
          <w:color w:val="2A2A2A"/>
          <w:sz w:val="28"/>
          <w:szCs w:val="28"/>
          <w:lang w:val="ru-RU"/>
        </w:rPr>
        <w:t>п</w:t>
      </w:r>
      <w:r w:rsidR="000169D9" w:rsidRPr="000169D9">
        <w:rPr>
          <w:rFonts w:ascii="Times New Roman" w:eastAsia="Times New Roman" w:hAnsi="Times New Roman" w:cs="Times New Roman"/>
          <w:color w:val="2A2A2A"/>
          <w:sz w:val="28"/>
          <w:szCs w:val="28"/>
          <w:lang w:val="ru-RU"/>
        </w:rPr>
        <w:t>рограма</w:t>
      </w:r>
      <w:r w:rsidR="000169D9">
        <w:rPr>
          <w:rFonts w:ascii="Times New Roman" w:eastAsia="Times New Roman" w:hAnsi="Times New Roman" w:cs="Times New Roman"/>
          <w:color w:val="2A2A2A"/>
          <w:sz w:val="28"/>
          <w:szCs w:val="28"/>
          <w:lang w:val="ru-RU"/>
        </w:rPr>
        <w:t xml:space="preserve"> </w:t>
      </w:r>
      <w:r w:rsidR="000169D9" w:rsidRPr="000169D9">
        <w:rPr>
          <w:rFonts w:ascii="Times New Roman" w:eastAsia="Times New Roman" w:hAnsi="Times New Roman" w:cs="Times New Roman"/>
          <w:color w:val="2A2A2A"/>
          <w:sz w:val="28"/>
          <w:szCs w:val="28"/>
          <w:lang w:val="ru-RU"/>
        </w:rPr>
        <w:t>створена з урахуванням основних положень Державн</w:t>
      </w:r>
      <w:r w:rsidR="000169D9">
        <w:rPr>
          <w:rFonts w:ascii="Times New Roman" w:eastAsia="Times New Roman" w:hAnsi="Times New Roman" w:cs="Times New Roman"/>
          <w:color w:val="2A2A2A"/>
          <w:sz w:val="28"/>
          <w:szCs w:val="28"/>
          <w:lang w:val="ru-RU"/>
        </w:rPr>
        <w:t xml:space="preserve">ого стандарту базової та повної </w:t>
      </w:r>
      <w:r w:rsidR="000169D9" w:rsidRPr="000169D9">
        <w:rPr>
          <w:rFonts w:ascii="Times New Roman" w:eastAsia="Times New Roman" w:hAnsi="Times New Roman" w:cs="Times New Roman"/>
          <w:color w:val="2A2A2A"/>
          <w:sz w:val="28"/>
          <w:szCs w:val="28"/>
          <w:lang w:val="ru-RU"/>
        </w:rPr>
        <w:t>загальної середньої освіти, рівнів нав</w:t>
      </w:r>
      <w:r w:rsidR="000169D9">
        <w:rPr>
          <w:rFonts w:ascii="Times New Roman" w:eastAsia="Times New Roman" w:hAnsi="Times New Roman" w:cs="Times New Roman"/>
          <w:color w:val="2A2A2A"/>
          <w:sz w:val="28"/>
          <w:szCs w:val="28"/>
          <w:lang w:val="ru-RU"/>
        </w:rPr>
        <w:t xml:space="preserve">чальних досягнень, визначених у </w:t>
      </w:r>
      <w:r w:rsidR="000169D9" w:rsidRPr="000169D9">
        <w:rPr>
          <w:rFonts w:ascii="Times New Roman" w:eastAsia="Times New Roman" w:hAnsi="Times New Roman" w:cs="Times New Roman"/>
          <w:color w:val="2A2A2A"/>
          <w:sz w:val="28"/>
          <w:szCs w:val="28"/>
          <w:lang w:val="ru-RU"/>
        </w:rPr>
        <w:t>чинних програмах з іноземних мов д</w:t>
      </w:r>
      <w:r w:rsidR="000169D9">
        <w:rPr>
          <w:rFonts w:ascii="Times New Roman" w:eastAsia="Times New Roman" w:hAnsi="Times New Roman" w:cs="Times New Roman"/>
          <w:color w:val="2A2A2A"/>
          <w:sz w:val="28"/>
          <w:szCs w:val="28"/>
          <w:lang w:val="ru-RU"/>
        </w:rPr>
        <w:t xml:space="preserve">ля освітніх навчальних закладів </w:t>
      </w:r>
      <w:r w:rsidR="000169D9" w:rsidRPr="000169D9">
        <w:rPr>
          <w:rFonts w:ascii="Times New Roman" w:eastAsia="Times New Roman" w:hAnsi="Times New Roman" w:cs="Times New Roman"/>
          <w:color w:val="2A2A2A"/>
          <w:sz w:val="28"/>
          <w:szCs w:val="28"/>
          <w:lang w:val="ru-RU"/>
        </w:rPr>
        <w:t>України, що відповідають Загальноєвро</w:t>
      </w:r>
      <w:r w:rsidR="000169D9">
        <w:rPr>
          <w:rFonts w:ascii="Times New Roman" w:eastAsia="Times New Roman" w:hAnsi="Times New Roman" w:cs="Times New Roman"/>
          <w:color w:val="2A2A2A"/>
          <w:sz w:val="28"/>
          <w:szCs w:val="28"/>
          <w:lang w:val="ru-RU"/>
        </w:rPr>
        <w:t xml:space="preserve">пейським рекомендаціям з мовної </w:t>
      </w:r>
      <w:r w:rsidR="000169D9" w:rsidRPr="000169D9">
        <w:rPr>
          <w:rFonts w:ascii="Times New Roman" w:eastAsia="Times New Roman" w:hAnsi="Times New Roman" w:cs="Times New Roman"/>
          <w:color w:val="2A2A2A"/>
          <w:sz w:val="28"/>
          <w:szCs w:val="28"/>
          <w:lang w:val="ru-RU"/>
        </w:rPr>
        <w:t>освіти (В1- для рівня стан</w:t>
      </w:r>
      <w:r w:rsidR="000169D9">
        <w:rPr>
          <w:rFonts w:ascii="Times New Roman" w:eastAsia="Times New Roman" w:hAnsi="Times New Roman" w:cs="Times New Roman"/>
          <w:color w:val="2A2A2A"/>
          <w:sz w:val="28"/>
          <w:szCs w:val="28"/>
          <w:lang w:val="ru-RU"/>
        </w:rPr>
        <w:t>дарт</w:t>
      </w:r>
      <w:r w:rsidR="000169D9" w:rsidRPr="000169D9">
        <w:rPr>
          <w:rFonts w:ascii="Times New Roman" w:eastAsia="Times New Roman" w:hAnsi="Times New Roman" w:cs="Times New Roman"/>
          <w:color w:val="2A2A2A"/>
          <w:sz w:val="28"/>
          <w:szCs w:val="28"/>
          <w:lang w:val="ru-RU"/>
        </w:rPr>
        <w:t>)</w:t>
      </w:r>
      <w:r w:rsidR="000169D9">
        <w:rPr>
          <w:rFonts w:ascii="Times New Roman" w:eastAsia="Times New Roman" w:hAnsi="Times New Roman" w:cs="Times New Roman"/>
          <w:color w:val="2A2A2A"/>
          <w:sz w:val="28"/>
          <w:szCs w:val="28"/>
          <w:lang w:val="ru-RU"/>
        </w:rPr>
        <w:t xml:space="preserve"> та Програми</w:t>
      </w:r>
      <w:r w:rsidR="000169D9" w:rsidRPr="000169D9">
        <w:rPr>
          <w:rFonts w:ascii="Times New Roman" w:eastAsia="Times New Roman" w:hAnsi="Times New Roman" w:cs="Times New Roman"/>
          <w:color w:val="2A2A2A"/>
          <w:sz w:val="28"/>
          <w:szCs w:val="28"/>
          <w:lang w:val="ru-RU"/>
        </w:rPr>
        <w:t xml:space="preserve"> зовнішнього незалежного оцінювання з іноземних мов</w:t>
      </w:r>
      <w:r w:rsidR="003137DB">
        <w:rPr>
          <w:rFonts w:ascii="Times New Roman" w:eastAsia="Times New Roman" w:hAnsi="Times New Roman" w:cs="Times New Roman"/>
          <w:color w:val="2A2A2A"/>
          <w:sz w:val="28"/>
          <w:szCs w:val="28"/>
          <w:lang w:val="ru-RU"/>
        </w:rPr>
        <w:t xml:space="preserve"> 202</w:t>
      </w:r>
      <w:r w:rsidR="003137DB" w:rsidRPr="003137DB">
        <w:rPr>
          <w:rFonts w:ascii="Times New Roman" w:eastAsia="Times New Roman" w:hAnsi="Times New Roman" w:cs="Times New Roman"/>
          <w:color w:val="2A2A2A"/>
          <w:sz w:val="28"/>
          <w:szCs w:val="28"/>
          <w:lang w:val="ru-RU"/>
        </w:rPr>
        <w:t>2</w:t>
      </w:r>
      <w:r w:rsidR="000169D9">
        <w:rPr>
          <w:rFonts w:ascii="Times New Roman" w:eastAsia="Times New Roman" w:hAnsi="Times New Roman" w:cs="Times New Roman"/>
          <w:color w:val="2A2A2A"/>
          <w:sz w:val="28"/>
          <w:szCs w:val="28"/>
          <w:lang w:val="ru-RU"/>
        </w:rPr>
        <w:t>р</w:t>
      </w:r>
      <w:r w:rsidR="000169D9" w:rsidRPr="000169D9">
        <w:rPr>
          <w:rFonts w:ascii="Times New Roman" w:eastAsia="Times New Roman" w:hAnsi="Times New Roman" w:cs="Times New Roman"/>
          <w:color w:val="2A2A2A"/>
          <w:sz w:val="28"/>
          <w:szCs w:val="28"/>
          <w:lang w:val="ru-RU"/>
        </w:rPr>
        <w:t xml:space="preserve">. </w:t>
      </w:r>
      <w:r w:rsidRPr="00940816">
        <w:rPr>
          <w:rFonts w:ascii="Times New Roman" w:eastAsia="Times New Roman" w:hAnsi="Times New Roman" w:cs="Times New Roman"/>
          <w:color w:val="2A2A2A"/>
          <w:sz w:val="28"/>
          <w:szCs w:val="28"/>
          <w:lang w:val="ru-RU"/>
        </w:rPr>
        <w:t>Зміст завдань для здійснення контролю якості сформованості іншомовної комунікативної компетенції уніфікується за видами і формами виконання та враховує особливості англійської мови.</w:t>
      </w:r>
    </w:p>
    <w:p w:rsidR="00875D31" w:rsidRPr="00940816" w:rsidRDefault="00875D31" w:rsidP="000169D9">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Об'єктами контролю є </w:t>
      </w:r>
      <w:r w:rsidRPr="00875D31">
        <w:rPr>
          <w:rFonts w:ascii="Times New Roman" w:eastAsia="Times New Roman" w:hAnsi="Times New Roman" w:cs="Times New Roman"/>
          <w:b/>
          <w:color w:val="2A2A2A"/>
          <w:sz w:val="28"/>
          <w:szCs w:val="28"/>
          <w:lang w:val="ru-RU"/>
        </w:rPr>
        <w:t>читання</w:t>
      </w:r>
      <w:r>
        <w:rPr>
          <w:rFonts w:ascii="Times New Roman" w:eastAsia="Times New Roman" w:hAnsi="Times New Roman" w:cs="Times New Roman"/>
          <w:color w:val="2A2A2A"/>
          <w:sz w:val="28"/>
          <w:szCs w:val="28"/>
          <w:lang w:val="ru-RU"/>
        </w:rPr>
        <w:t xml:space="preserve">, </w:t>
      </w:r>
      <w:r w:rsidRPr="00875D31">
        <w:rPr>
          <w:rFonts w:ascii="Times New Roman" w:eastAsia="Times New Roman" w:hAnsi="Times New Roman" w:cs="Times New Roman"/>
          <w:b/>
          <w:color w:val="2A2A2A"/>
          <w:sz w:val="28"/>
          <w:szCs w:val="28"/>
          <w:lang w:val="ru-RU"/>
        </w:rPr>
        <w:t>лексичний</w:t>
      </w:r>
      <w:r>
        <w:rPr>
          <w:rFonts w:ascii="Times New Roman" w:eastAsia="Times New Roman" w:hAnsi="Times New Roman" w:cs="Times New Roman"/>
          <w:color w:val="2A2A2A"/>
          <w:sz w:val="28"/>
          <w:szCs w:val="28"/>
          <w:lang w:val="ru-RU"/>
        </w:rPr>
        <w:t xml:space="preserve"> і </w:t>
      </w:r>
      <w:r w:rsidRPr="00875D31">
        <w:rPr>
          <w:rFonts w:ascii="Times New Roman" w:eastAsia="Times New Roman" w:hAnsi="Times New Roman" w:cs="Times New Roman"/>
          <w:b/>
          <w:color w:val="2A2A2A"/>
          <w:sz w:val="28"/>
          <w:szCs w:val="28"/>
          <w:lang w:val="ru-RU"/>
        </w:rPr>
        <w:t>граматичний</w:t>
      </w:r>
      <w:r>
        <w:rPr>
          <w:rFonts w:ascii="Times New Roman" w:eastAsia="Times New Roman" w:hAnsi="Times New Roman" w:cs="Times New Roman"/>
          <w:color w:val="2A2A2A"/>
          <w:sz w:val="28"/>
          <w:szCs w:val="28"/>
          <w:lang w:val="ru-RU"/>
        </w:rPr>
        <w:t xml:space="preserve"> аспекти іншомовної комунікації.</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Зміст тестових завдань подається на автентичних зразках літературного мовлення, прийнятого у Великій Британії та відповідає сферам і тематиці ситуативного спілкування, зазначеним у шкільній програмі.</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Завдання для визначення рівня сформованості іншомовної компетенції в</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b/>
          <w:bCs/>
          <w:color w:val="2A2A2A"/>
          <w:sz w:val="28"/>
          <w:szCs w:val="28"/>
          <w:lang w:val="ru-RU"/>
        </w:rPr>
        <w:t>читанні</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 xml:space="preserve">орієнтується на різні його стратегії: з розумінням основної інформації (ознайомлювальне читання), повної інформації (вивчаюче читання) та пошук окремих фактів (вибіркове </w:t>
      </w:r>
      <w:proofErr w:type="gramStart"/>
      <w:r w:rsidRPr="00940816">
        <w:rPr>
          <w:rFonts w:ascii="Times New Roman" w:eastAsia="Times New Roman" w:hAnsi="Times New Roman" w:cs="Times New Roman"/>
          <w:color w:val="2A2A2A"/>
          <w:sz w:val="28"/>
          <w:szCs w:val="28"/>
          <w:lang w:val="ru-RU"/>
        </w:rPr>
        <w:t>читання )</w:t>
      </w:r>
      <w:proofErr w:type="gramEnd"/>
      <w:r w:rsidRPr="00940816">
        <w:rPr>
          <w:rFonts w:ascii="Times New Roman" w:eastAsia="Times New Roman" w:hAnsi="Times New Roman" w:cs="Times New Roman"/>
          <w:color w:val="2A2A2A"/>
          <w:sz w:val="28"/>
          <w:szCs w:val="28"/>
          <w:lang w:val="ru-RU"/>
        </w:rPr>
        <w:t xml:space="preserve">. Джерелами для добору текстів слугують інформаційно-довідкові, рекламні, газетно-журнальні матеріали, уривки з художніх </w:t>
      </w:r>
      <w:proofErr w:type="gramStart"/>
      <w:r w:rsidRPr="00940816">
        <w:rPr>
          <w:rFonts w:ascii="Times New Roman" w:eastAsia="Times New Roman" w:hAnsi="Times New Roman" w:cs="Times New Roman"/>
          <w:color w:val="2A2A2A"/>
          <w:sz w:val="28"/>
          <w:szCs w:val="28"/>
          <w:lang w:val="ru-RU"/>
        </w:rPr>
        <w:t>творів ,</w:t>
      </w:r>
      <w:proofErr w:type="gramEnd"/>
      <w:r w:rsidRPr="00940816">
        <w:rPr>
          <w:rFonts w:ascii="Times New Roman" w:eastAsia="Times New Roman" w:hAnsi="Times New Roman" w:cs="Times New Roman"/>
          <w:color w:val="2A2A2A"/>
          <w:sz w:val="28"/>
          <w:szCs w:val="28"/>
          <w:lang w:val="ru-RU"/>
        </w:rPr>
        <w:t xml:space="preserve"> зміст яких узгоджується з навчальною програмою. Тексти (для ознайомлювального читання) можуть містити незнайомі слова – до 5%, а для вивчаючого та вибіркового читання – до 3%, про значення яких можна здогадатись із контексту, за словотворчими елементами, за співзвучністю з рідною мовою (слова-інтернаціоналізми). Загальний обсяг текстів не перевищує 1500 слів.</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Контроль</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b/>
          <w:bCs/>
          <w:color w:val="2A2A2A"/>
          <w:sz w:val="28"/>
          <w:szCs w:val="28"/>
          <w:lang w:val="ru-RU"/>
        </w:rPr>
        <w:t>лексичної та граматичної компетенції</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b/>
          <w:bCs/>
          <w:color w:val="2A2A2A"/>
          <w:sz w:val="28"/>
          <w:szCs w:val="28"/>
          <w:lang w:val="ru-RU"/>
        </w:rPr>
        <w:t>(використання мови)</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 xml:space="preserve">передбачає визначення рівня сформованості мовних навичок: здатності самостійно добирати і формоутворювати лексичні одиниці та граматичні явища </w:t>
      </w:r>
      <w:r w:rsidRPr="00940816">
        <w:rPr>
          <w:rFonts w:ascii="Times New Roman" w:eastAsia="Times New Roman" w:hAnsi="Times New Roman" w:cs="Times New Roman"/>
          <w:color w:val="2A2A2A"/>
          <w:sz w:val="28"/>
          <w:szCs w:val="28"/>
          <w:lang w:val="ru-RU"/>
        </w:rPr>
        <w:lastRenderedPageBreak/>
        <w:t xml:space="preserve">відповідно до комунікативних потреб спілкування </w:t>
      </w:r>
      <w:proofErr w:type="gramStart"/>
      <w:r w:rsidRPr="00940816">
        <w:rPr>
          <w:rFonts w:ascii="Times New Roman" w:eastAsia="Times New Roman" w:hAnsi="Times New Roman" w:cs="Times New Roman"/>
          <w:color w:val="2A2A2A"/>
          <w:sz w:val="28"/>
          <w:szCs w:val="28"/>
          <w:lang w:val="ru-RU"/>
        </w:rPr>
        <w:t>у межах</w:t>
      </w:r>
      <w:proofErr w:type="gramEnd"/>
      <w:r w:rsidRPr="00940816">
        <w:rPr>
          <w:rFonts w:ascii="Times New Roman" w:eastAsia="Times New Roman" w:hAnsi="Times New Roman" w:cs="Times New Roman"/>
          <w:color w:val="2A2A2A"/>
          <w:sz w:val="28"/>
          <w:szCs w:val="28"/>
          <w:lang w:val="ru-RU"/>
        </w:rPr>
        <w:t xml:space="preserve"> сформульованих завдань. Основними засадами для вибору видів і змісту тестів слугують завдання комунікативно-когнітивного спрямування.</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ЗАГАЛЬНА ХАРАКТЕРИСТИКА</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ЧАСТИНА І. ЧИТАННЯ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Мета –</w:t>
      </w:r>
      <w:r w:rsidRPr="00940816">
        <w:rPr>
          <w:rFonts w:ascii="Times New Roman" w:eastAsia="Times New Roman" w:hAnsi="Times New Roman" w:cs="Times New Roman"/>
          <w:b/>
          <w:bCs/>
          <w:color w:val="2A2A2A"/>
          <w:sz w:val="28"/>
          <w:szCs w:val="28"/>
        </w:rPr>
        <w:t> </w:t>
      </w:r>
      <w:r w:rsidRPr="00940816">
        <w:rPr>
          <w:rFonts w:ascii="Times New Roman" w:eastAsia="Times New Roman" w:hAnsi="Times New Roman" w:cs="Times New Roman"/>
          <w:color w:val="2A2A2A"/>
          <w:sz w:val="28"/>
          <w:szCs w:val="28"/>
          <w:lang w:val="ru-RU"/>
        </w:rPr>
        <w:t>виявити рівень сформованості вмінь абітурієнтів читати і розуміти автентичні тексти самостійно, у визначений проміжок часу.</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Вимоги щодо практичного володіння читанням як видом мовленнєвої діяльності</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Оцінюється рівень розуміння тексту, уміння </w:t>
      </w:r>
      <w:r w:rsidR="0040292C">
        <w:rPr>
          <w:rFonts w:ascii="Times New Roman" w:eastAsia="Times New Roman" w:hAnsi="Times New Roman" w:cs="Times New Roman"/>
          <w:color w:val="2A2A2A"/>
          <w:sz w:val="28"/>
          <w:szCs w:val="28"/>
          <w:lang w:val="ru-RU"/>
        </w:rPr>
        <w:t>абітурієнта</w:t>
      </w:r>
      <w:r w:rsidRPr="00940816">
        <w:rPr>
          <w:rFonts w:ascii="Times New Roman" w:eastAsia="Times New Roman" w:hAnsi="Times New Roman" w:cs="Times New Roman"/>
          <w:color w:val="2A2A2A"/>
          <w:sz w:val="28"/>
          <w:szCs w:val="28"/>
          <w:lang w:val="ru-RU"/>
        </w:rPr>
        <w:t xml:space="preserve">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Випускник розуміє прочитані автентичні тексти різних жанрів і стилів, що відображають реалії життя та відповідають віковим особливостям </w:t>
      </w:r>
      <w:r w:rsidR="0040292C">
        <w:rPr>
          <w:rFonts w:ascii="Times New Roman" w:eastAsia="Times New Roman" w:hAnsi="Times New Roman" w:cs="Times New Roman"/>
          <w:color w:val="2A2A2A"/>
          <w:sz w:val="28"/>
          <w:szCs w:val="28"/>
          <w:lang w:val="ru-RU"/>
        </w:rPr>
        <w:t>абітурієнт</w:t>
      </w:r>
      <w:r w:rsidRPr="00940816">
        <w:rPr>
          <w:rFonts w:ascii="Times New Roman" w:eastAsia="Times New Roman" w:hAnsi="Times New Roman" w:cs="Times New Roman"/>
          <w:color w:val="2A2A2A"/>
          <w:sz w:val="28"/>
          <w:szCs w:val="28"/>
          <w:lang w:val="ru-RU"/>
        </w:rPr>
        <w:t>ів шкіл; знаходить та аналізує необхідну інформацію, робить висновки з прочитаного; виділяє головну думку/ідею, диференціює основні факти і другорядну інформацію; аналізує і зіставляє інформацію, розуміє логічні зв’язки між частинами тексту.</w:t>
      </w:r>
    </w:p>
    <w:p w:rsidR="00940816" w:rsidRPr="00940816" w:rsidRDefault="0040292C"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Абітурієнт</w:t>
      </w:r>
      <w:r w:rsidR="00940816" w:rsidRPr="00940816">
        <w:rPr>
          <w:rFonts w:ascii="Times New Roman" w:eastAsia="Times New Roman" w:hAnsi="Times New Roman" w:cs="Times New Roman"/>
          <w:color w:val="2A2A2A"/>
          <w:sz w:val="28"/>
          <w:szCs w:val="28"/>
          <w:lang w:val="ru-RU"/>
        </w:rPr>
        <w:t xml:space="preserve"> читає і розуміє автентичні тексти різних жанрів і видів, розглядаючи їх як джерело різноманітної інформації і як засіб оволодіння нею.</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Добір текстів для читання має здійснюватись відповідно до тематики спілкування, окресленої в Програмі з іноземних мов. Основними критеріями вибору текстів є їхня автентичність, прозорість, обсяг і відповідність інтересами сучасної молоді.</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rPr>
      </w:pPr>
      <w:r w:rsidRPr="00940816">
        <w:rPr>
          <w:rFonts w:ascii="Times New Roman" w:eastAsia="Times New Roman" w:hAnsi="Times New Roman" w:cs="Times New Roman"/>
          <w:b/>
          <w:bCs/>
          <w:color w:val="2A2A2A"/>
          <w:sz w:val="28"/>
          <w:szCs w:val="28"/>
        </w:rPr>
        <w:t>Типи текстів</w:t>
      </w:r>
    </w:p>
    <w:p w:rsidR="00940816" w:rsidRPr="00940816" w:rsidRDefault="00940816" w:rsidP="00940816">
      <w:pPr>
        <w:numPr>
          <w:ilvl w:val="0"/>
          <w:numId w:val="1"/>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Статті із періодичних видань;</w:t>
      </w:r>
    </w:p>
    <w:p w:rsidR="00940816" w:rsidRPr="00940816" w:rsidRDefault="00940816" w:rsidP="00940816">
      <w:pPr>
        <w:numPr>
          <w:ilvl w:val="0"/>
          <w:numId w:val="2"/>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листи (особисті, ділові тощо);</w:t>
      </w:r>
    </w:p>
    <w:p w:rsidR="00940816" w:rsidRPr="00940816" w:rsidRDefault="00940816" w:rsidP="00940816">
      <w:pPr>
        <w:numPr>
          <w:ilvl w:val="0"/>
          <w:numId w:val="3"/>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оголошення, реклама;</w:t>
      </w:r>
    </w:p>
    <w:p w:rsidR="00940816" w:rsidRPr="00940816" w:rsidRDefault="00940816" w:rsidP="00940816">
      <w:pPr>
        <w:numPr>
          <w:ilvl w:val="0"/>
          <w:numId w:val="4"/>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розклади (уроків, руху поїздів тощо);</w:t>
      </w:r>
    </w:p>
    <w:p w:rsidR="00940816" w:rsidRPr="00940816" w:rsidRDefault="00940816" w:rsidP="00940816">
      <w:pPr>
        <w:numPr>
          <w:ilvl w:val="0"/>
          <w:numId w:val="5"/>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меню, кулінарні рецепти;</w:t>
      </w:r>
    </w:p>
    <w:p w:rsidR="00940816" w:rsidRPr="00940816" w:rsidRDefault="00940816" w:rsidP="00940816">
      <w:pPr>
        <w:numPr>
          <w:ilvl w:val="0"/>
          <w:numId w:val="6"/>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програми (телевізійні, радіо тощо);</w:t>
      </w:r>
    </w:p>
    <w:p w:rsidR="00940816" w:rsidRPr="00940816" w:rsidRDefault="00940816" w:rsidP="00940816">
      <w:pPr>
        <w:numPr>
          <w:ilvl w:val="0"/>
          <w:numId w:val="7"/>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особисті нотатки, повідомлення;</w:t>
      </w:r>
    </w:p>
    <w:p w:rsidR="001C4B25" w:rsidRPr="00322841" w:rsidRDefault="00940816" w:rsidP="00322841">
      <w:pPr>
        <w:numPr>
          <w:ilvl w:val="0"/>
          <w:numId w:val="8"/>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уривки художніх творів.</w:t>
      </w:r>
    </w:p>
    <w:p w:rsidR="00940816" w:rsidRPr="00940816" w:rsidRDefault="0040292C"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rPr>
      </w:pPr>
      <w:r>
        <w:rPr>
          <w:rFonts w:ascii="Times New Roman" w:eastAsia="Times New Roman" w:hAnsi="Times New Roman" w:cs="Times New Roman"/>
          <w:b/>
          <w:bCs/>
          <w:color w:val="2A2A2A"/>
          <w:sz w:val="28"/>
          <w:szCs w:val="28"/>
        </w:rPr>
        <w:lastRenderedPageBreak/>
        <w:t>Абітурієнт</w:t>
      </w:r>
      <w:r w:rsidR="00940816" w:rsidRPr="00940816">
        <w:rPr>
          <w:rFonts w:ascii="Times New Roman" w:eastAsia="Times New Roman" w:hAnsi="Times New Roman" w:cs="Times New Roman"/>
          <w:b/>
          <w:bCs/>
          <w:color w:val="2A2A2A"/>
          <w:sz w:val="28"/>
          <w:szCs w:val="28"/>
        </w:rPr>
        <w:t>и повинні вміти:</w:t>
      </w:r>
    </w:p>
    <w:p w:rsidR="00940816" w:rsidRPr="00940816" w:rsidRDefault="00940816" w:rsidP="00940816">
      <w:pPr>
        <w:numPr>
          <w:ilvl w:val="0"/>
          <w:numId w:val="9"/>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виокремлювати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p>
    <w:p w:rsidR="00940816" w:rsidRPr="00940816" w:rsidRDefault="00940816" w:rsidP="00940816">
      <w:pPr>
        <w:numPr>
          <w:ilvl w:val="0"/>
          <w:numId w:val="10"/>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знаходити загальну та детальну інформацію із документів, що використовуються в повсякденному житті (оголошення, проспекти, меню, розклад руху поїздів тощо);</w:t>
      </w:r>
    </w:p>
    <w:p w:rsidR="00940816" w:rsidRPr="00940816" w:rsidRDefault="00940816" w:rsidP="00940816">
      <w:pPr>
        <w:numPr>
          <w:ilvl w:val="0"/>
          <w:numId w:val="10"/>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виділяти детальну інформацію про осіб, факти, події тощо;</w:t>
      </w:r>
    </w:p>
    <w:p w:rsidR="00940816" w:rsidRPr="00940816" w:rsidRDefault="00940816" w:rsidP="00940816">
      <w:pPr>
        <w:numPr>
          <w:ilvl w:val="0"/>
          <w:numId w:val="11"/>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розрізняти фактографічну інформацію і враження;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надавати точну та детальну інформацію в текстах, що стосується повсякденного життя, написаних розмовною літературною мовою;</w:t>
      </w:r>
    </w:p>
    <w:p w:rsidR="00940816" w:rsidRPr="00940816" w:rsidRDefault="00940816" w:rsidP="00940816">
      <w:pPr>
        <w:numPr>
          <w:ilvl w:val="0"/>
          <w:numId w:val="12"/>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сприймати точки зору авторів на конкретні та абстрактні теми;</w:t>
      </w:r>
    </w:p>
    <w:p w:rsidR="00940816" w:rsidRPr="00940816" w:rsidRDefault="00940816" w:rsidP="00940816">
      <w:pPr>
        <w:numPr>
          <w:ilvl w:val="0"/>
          <w:numId w:val="13"/>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розуміти різножанрові тексти, включаючи уривки художніх творів та творів публіцистичного стилю;</w:t>
      </w:r>
    </w:p>
    <w:p w:rsidR="00940816" w:rsidRPr="00940816" w:rsidRDefault="00940816" w:rsidP="00940816">
      <w:pPr>
        <w:numPr>
          <w:ilvl w:val="0"/>
          <w:numId w:val="14"/>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розуміти структуру тексту і розпізнавати зв’язки між його частинами.</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ЧАСТИНА ІІ. ВИКОРИСТАННЯ МОВИ</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Мета –</w:t>
      </w:r>
      <w:r w:rsidRPr="00940816">
        <w:rPr>
          <w:rFonts w:ascii="Times New Roman" w:eastAsia="Times New Roman" w:hAnsi="Times New Roman" w:cs="Times New Roman"/>
          <w:b/>
          <w:bCs/>
          <w:color w:val="2A2A2A"/>
          <w:sz w:val="28"/>
          <w:szCs w:val="28"/>
        </w:rPr>
        <w:t> </w:t>
      </w:r>
      <w:r w:rsidRPr="00940816">
        <w:rPr>
          <w:rFonts w:ascii="Times New Roman" w:eastAsia="Times New Roman" w:hAnsi="Times New Roman" w:cs="Times New Roman"/>
          <w:color w:val="2A2A2A"/>
          <w:sz w:val="28"/>
          <w:szCs w:val="28"/>
          <w:lang w:val="ru-RU"/>
        </w:rPr>
        <w:t xml:space="preserve">визначити рівень володіння лексичним та граматичним матеріалом, що дадуть </w:t>
      </w:r>
      <w:proofErr w:type="gramStart"/>
      <w:r w:rsidRPr="00940816">
        <w:rPr>
          <w:rFonts w:ascii="Times New Roman" w:eastAsia="Times New Roman" w:hAnsi="Times New Roman" w:cs="Times New Roman"/>
          <w:color w:val="2A2A2A"/>
          <w:sz w:val="28"/>
          <w:szCs w:val="28"/>
          <w:lang w:val="ru-RU"/>
        </w:rPr>
        <w:t xml:space="preserve">можливість </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вільно</w:t>
      </w:r>
      <w:proofErr w:type="gramEnd"/>
      <w:r w:rsidRPr="00940816">
        <w:rPr>
          <w:rFonts w:ascii="Times New Roman" w:eastAsia="Times New Roman" w:hAnsi="Times New Roman" w:cs="Times New Roman"/>
          <w:color w:val="2A2A2A"/>
          <w:sz w:val="28"/>
          <w:szCs w:val="28"/>
          <w:lang w:val="ru-RU"/>
        </w:rPr>
        <w:t xml:space="preserve"> спілкуватися.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Вимоги щодо практичного володіння лексичним та граматичним матеріалом</w:t>
      </w:r>
    </w:p>
    <w:p w:rsidR="001C4B25" w:rsidRPr="00322841" w:rsidRDefault="00940816" w:rsidP="0086425E">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 xml:space="preserve"> Оцінюється рівень знань лексичного і граматичного матеріалу </w:t>
      </w:r>
      <w:r w:rsidR="0040292C">
        <w:rPr>
          <w:rFonts w:ascii="Times New Roman" w:eastAsia="Times New Roman" w:hAnsi="Times New Roman" w:cs="Times New Roman"/>
          <w:color w:val="2A2A2A"/>
          <w:sz w:val="28"/>
          <w:szCs w:val="28"/>
          <w:lang w:val="ru-RU"/>
        </w:rPr>
        <w:t>абітурієнт</w:t>
      </w:r>
      <w:r w:rsidRPr="00940816">
        <w:rPr>
          <w:rFonts w:ascii="Times New Roman" w:eastAsia="Times New Roman" w:hAnsi="Times New Roman" w:cs="Times New Roman"/>
          <w:color w:val="2A2A2A"/>
          <w:sz w:val="28"/>
          <w:szCs w:val="28"/>
          <w:lang w:val="ru-RU"/>
        </w:rPr>
        <w:t xml:space="preserve">ів середніх шкіл. </w:t>
      </w:r>
      <w:r w:rsidR="0040292C" w:rsidRPr="0086425E">
        <w:rPr>
          <w:rFonts w:ascii="Times New Roman" w:eastAsia="Times New Roman" w:hAnsi="Times New Roman" w:cs="Times New Roman"/>
          <w:color w:val="2A2A2A"/>
          <w:sz w:val="28"/>
          <w:szCs w:val="28"/>
          <w:lang w:val="ru-RU"/>
        </w:rPr>
        <w:t>Абітурієнт</w:t>
      </w:r>
      <w:r w:rsidRPr="0086425E">
        <w:rPr>
          <w:rFonts w:ascii="Times New Roman" w:eastAsia="Times New Roman" w:hAnsi="Times New Roman" w:cs="Times New Roman"/>
          <w:color w:val="2A2A2A"/>
          <w:sz w:val="28"/>
          <w:szCs w:val="28"/>
          <w:lang w:val="ru-RU"/>
        </w:rPr>
        <w:t xml:space="preserve"> вміє аналізувати</w:t>
      </w:r>
      <w:r w:rsidR="0086425E">
        <w:rPr>
          <w:rFonts w:ascii="Times New Roman" w:eastAsia="Times New Roman" w:hAnsi="Times New Roman" w:cs="Times New Roman"/>
          <w:color w:val="2A2A2A"/>
          <w:sz w:val="28"/>
          <w:szCs w:val="28"/>
          <w:lang w:val="ru-RU"/>
        </w:rPr>
        <w:t xml:space="preserve"> </w:t>
      </w:r>
      <w:r w:rsidRPr="00940816">
        <w:rPr>
          <w:rFonts w:ascii="Times New Roman" w:eastAsia="Times New Roman" w:hAnsi="Times New Roman" w:cs="Times New Roman"/>
          <w:color w:val="2A2A2A"/>
          <w:sz w:val="28"/>
          <w:szCs w:val="28"/>
          <w:lang w:val="ru-RU"/>
        </w:rPr>
        <w:t>зіставляти інформацію, добирати синоніми, фразові дієслова відповідно до контексту, розуміє логічні зв’язки у тексті.</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Забезпечення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Автентичні тексти невеликі за обсягом.</w:t>
      </w:r>
    </w:p>
    <w:p w:rsidR="000169D9" w:rsidRDefault="00940816" w:rsidP="0032284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Завдання завжди пов’язані із ситуаціями спілкування згідно з чинними навчальними програмами.</w:t>
      </w:r>
    </w:p>
    <w:p w:rsidR="00322841" w:rsidRDefault="00322841" w:rsidP="0032284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p>
    <w:p w:rsidR="00322841" w:rsidRPr="00940816" w:rsidRDefault="00322841" w:rsidP="0032284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p>
    <w:p w:rsidR="00940816" w:rsidRPr="00940816" w:rsidRDefault="0040292C" w:rsidP="001C4B25">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rPr>
      </w:pPr>
      <w:r>
        <w:rPr>
          <w:rFonts w:ascii="Times New Roman" w:eastAsia="Times New Roman" w:hAnsi="Times New Roman" w:cs="Times New Roman"/>
          <w:b/>
          <w:bCs/>
          <w:color w:val="2A2A2A"/>
          <w:sz w:val="28"/>
          <w:szCs w:val="28"/>
        </w:rPr>
        <w:lastRenderedPageBreak/>
        <w:t>Абітурієнт</w:t>
      </w:r>
      <w:r w:rsidR="00940816" w:rsidRPr="00940816">
        <w:rPr>
          <w:rFonts w:ascii="Times New Roman" w:eastAsia="Times New Roman" w:hAnsi="Times New Roman" w:cs="Times New Roman"/>
          <w:b/>
          <w:bCs/>
          <w:color w:val="2A2A2A"/>
          <w:sz w:val="28"/>
          <w:szCs w:val="28"/>
        </w:rPr>
        <w:t>и повинні вміти:</w:t>
      </w:r>
    </w:p>
    <w:p w:rsidR="00940816" w:rsidRPr="00940816" w:rsidRDefault="00940816" w:rsidP="00940816">
      <w:pPr>
        <w:numPr>
          <w:ilvl w:val="0"/>
          <w:numId w:val="16"/>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ідентифікувати та вибирати правильні формулювання для вживання в мові лексичних одиниць та граматичних конструкцій</w:t>
      </w:r>
    </w:p>
    <w:p w:rsidR="00940816" w:rsidRPr="00940816" w:rsidRDefault="00940816" w:rsidP="00940816">
      <w:pPr>
        <w:numPr>
          <w:ilvl w:val="0"/>
          <w:numId w:val="17"/>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процесі писемного спілкування.</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СФЕРИ СПІЛКУВАННЯ</w:t>
      </w:r>
    </w:p>
    <w:p w:rsid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r w:rsidRPr="00940816">
        <w:rPr>
          <w:rFonts w:ascii="Times New Roman" w:eastAsia="Times New Roman" w:hAnsi="Times New Roman" w:cs="Times New Roman"/>
          <w:b/>
          <w:bCs/>
          <w:color w:val="2A2A2A"/>
          <w:sz w:val="28"/>
          <w:szCs w:val="28"/>
          <w:lang w:val="ru-RU"/>
        </w:rPr>
        <w:t>ТЕМАТИКА ТЕКСТІВ ДЛЯ ЧИТАННЯ ТА ВИКОРИСТАННЯ МОВИ</w:t>
      </w:r>
    </w:p>
    <w:tbl>
      <w:tblPr>
        <w:tblStyle w:val="a3"/>
        <w:tblW w:w="0" w:type="auto"/>
        <w:tblLook w:val="04A0" w:firstRow="1" w:lastRow="0" w:firstColumn="1" w:lastColumn="0" w:noHBand="0" w:noVBand="1"/>
      </w:tblPr>
      <w:tblGrid>
        <w:gridCol w:w="3539"/>
        <w:gridCol w:w="6140"/>
      </w:tblGrid>
      <w:tr w:rsidR="008F3C77" w:rsidRPr="008F3C77" w:rsidTr="0086425E">
        <w:tc>
          <w:tcPr>
            <w:tcW w:w="3539" w:type="dxa"/>
          </w:tcPr>
          <w:p w:rsidR="008F3C77" w:rsidRPr="008F3C77" w:rsidRDefault="008F3C77" w:rsidP="008F3C77">
            <w:pPr>
              <w:spacing w:before="100" w:beforeAutospacing="1" w:after="100" w:afterAutospacing="1"/>
              <w:jc w:val="center"/>
              <w:rPr>
                <w:rFonts w:ascii="Times New Roman" w:eastAsia="Times New Roman" w:hAnsi="Times New Roman" w:cs="Times New Roman"/>
                <w:b/>
                <w:color w:val="2A2A2A"/>
                <w:sz w:val="28"/>
                <w:szCs w:val="28"/>
                <w:lang w:val="ru-RU"/>
              </w:rPr>
            </w:pPr>
            <w:r w:rsidRPr="008F3C77">
              <w:rPr>
                <w:rFonts w:ascii="Times New Roman" w:eastAsia="Times New Roman" w:hAnsi="Times New Roman" w:cs="Times New Roman"/>
                <w:b/>
                <w:color w:val="2A2A2A"/>
                <w:sz w:val="28"/>
                <w:szCs w:val="28"/>
                <w:lang w:val="ru-RU"/>
              </w:rPr>
              <w:t>Тема</w:t>
            </w:r>
          </w:p>
        </w:tc>
        <w:tc>
          <w:tcPr>
            <w:tcW w:w="6140" w:type="dxa"/>
          </w:tcPr>
          <w:p w:rsidR="008F3C77" w:rsidRPr="008F3C77" w:rsidRDefault="008F3C77" w:rsidP="004B7BE1">
            <w:pPr>
              <w:spacing w:before="100" w:beforeAutospacing="1" w:after="100" w:afterAutospacing="1" w:line="240" w:lineRule="atLeast"/>
              <w:contextualSpacing/>
              <w:jc w:val="center"/>
              <w:rPr>
                <w:rFonts w:ascii="Times New Roman" w:eastAsia="Times New Roman" w:hAnsi="Times New Roman" w:cs="Times New Roman"/>
                <w:b/>
                <w:color w:val="2A2A2A"/>
                <w:sz w:val="28"/>
                <w:szCs w:val="28"/>
                <w:lang w:val="ru-RU"/>
              </w:rPr>
            </w:pPr>
            <w:r w:rsidRPr="008F3C77">
              <w:rPr>
                <w:rFonts w:ascii="Times New Roman" w:eastAsia="Times New Roman" w:hAnsi="Times New Roman" w:cs="Times New Roman"/>
                <w:b/>
                <w:color w:val="2A2A2A"/>
                <w:sz w:val="28"/>
                <w:szCs w:val="28"/>
                <w:lang w:val="ru-RU"/>
              </w:rPr>
              <w:t>Лексичний діапазон</w:t>
            </w:r>
          </w:p>
        </w:tc>
      </w:tr>
      <w:tr w:rsidR="008F3C77" w:rsidTr="0086425E">
        <w:tc>
          <w:tcPr>
            <w:tcW w:w="3539" w:type="dxa"/>
          </w:tcPr>
          <w:p w:rsidR="008F3C77" w:rsidRDefault="008F3C77" w:rsidP="008F3C77">
            <w:pPr>
              <w:spacing w:before="100" w:beforeAutospacing="1" w:after="100" w:afterAutospacing="1"/>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Я, моя родина, мої друзі.</w:t>
            </w:r>
          </w:p>
        </w:tc>
        <w:tc>
          <w:tcPr>
            <w:tcW w:w="6140" w:type="dxa"/>
          </w:tcPr>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особисті дані, місце проживання,</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члени сім'ї,</w:t>
            </w:r>
            <w:r w:rsidRPr="008F3C77">
              <w:rPr>
                <w:rFonts w:ascii="Times New Roman" w:eastAsia="Times New Roman" w:hAnsi="Times New Roman" w:cs="Times New Roman"/>
                <w:color w:val="2A2A2A"/>
                <w:sz w:val="28"/>
                <w:szCs w:val="28"/>
                <w:lang w:val="ru-RU"/>
              </w:rPr>
              <w:t xml:space="preserve"> їхній вік, проф</w:t>
            </w:r>
            <w:r>
              <w:rPr>
                <w:rFonts w:ascii="Times New Roman" w:eastAsia="Times New Roman" w:hAnsi="Times New Roman" w:cs="Times New Roman"/>
                <w:color w:val="2A2A2A"/>
                <w:sz w:val="28"/>
                <w:szCs w:val="28"/>
                <w:lang w:val="ru-RU"/>
              </w:rPr>
              <w:t xml:space="preserve">есії та заняття, (інші) родинні </w:t>
            </w:r>
            <w:r w:rsidRPr="008F3C77">
              <w:rPr>
                <w:rFonts w:ascii="Times New Roman" w:eastAsia="Times New Roman" w:hAnsi="Times New Roman" w:cs="Times New Roman"/>
                <w:color w:val="2A2A2A"/>
                <w:sz w:val="28"/>
                <w:szCs w:val="28"/>
                <w:lang w:val="ru-RU"/>
              </w:rPr>
              <w:t>зв'язки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щоденні справи та обов'язки в сім'ї</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домашні справи та побут</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родинні традиції та свята</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види особистісних стосунків</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друзі та їхні уподобання</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друзі по листуванню (листування з друзями)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стосунки з товаришами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особистість та її якості</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зовнішність людини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риси, характеру</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норми поведінки та спілкування</w:t>
            </w:r>
          </w:p>
          <w:p w:rsid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тол</w:t>
            </w:r>
            <w:r w:rsidR="00571097">
              <w:rPr>
                <w:rFonts w:ascii="Times New Roman" w:eastAsia="Times New Roman" w:hAnsi="Times New Roman" w:cs="Times New Roman"/>
                <w:color w:val="2A2A2A"/>
                <w:sz w:val="28"/>
                <w:szCs w:val="28"/>
                <w:lang w:val="ru-RU"/>
              </w:rPr>
              <w:t xml:space="preserve">ерантне ставлення до оточуючих </w:t>
            </w:r>
          </w:p>
        </w:tc>
      </w:tr>
      <w:tr w:rsidR="008F3C77" w:rsidRPr="003137DB" w:rsidTr="0086425E">
        <w:tc>
          <w:tcPr>
            <w:tcW w:w="3539" w:type="dxa"/>
          </w:tcPr>
          <w:p w:rsidR="008F3C77" w:rsidRDefault="008F3C77" w:rsidP="008F3C77">
            <w:pPr>
              <w:spacing w:before="100" w:beforeAutospacing="1" w:after="100" w:afterAutospacing="1"/>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rPr>
              <w:t>Помешкання</w:t>
            </w:r>
          </w:p>
        </w:tc>
        <w:tc>
          <w:tcPr>
            <w:tcW w:w="6140" w:type="dxa"/>
          </w:tcPr>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види помешкань</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дім, квартира, кімната</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умеблювання </w:t>
            </w:r>
          </w:p>
        </w:tc>
      </w:tr>
      <w:tr w:rsidR="008F3C77" w:rsidRPr="003137DB"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Одяг</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предмети одягу</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види одягу</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мода</w:t>
            </w:r>
          </w:p>
        </w:tc>
      </w:tr>
      <w:tr w:rsidR="008F3C77"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Покупки</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види магазинів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відвідування магазинів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асортимент товарів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покупки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ціна</w:t>
            </w:r>
          </w:p>
          <w:p w:rsidR="008F3C7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гроші</w:t>
            </w:r>
          </w:p>
        </w:tc>
      </w:tr>
      <w:tr w:rsidR="008F3C77" w:rsidRPr="003137DB"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Харчування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назви продуктів харчування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назви страв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улюблені страви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кухонні прилади, посуд</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lastRenderedPageBreak/>
              <w:t>сервірування столу</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приготування їжі</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способи обробки продуктів харчування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заклади громадського харчування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меню</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їжа, напої й заку ски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особисті пріоритети в харчуванні</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смаки, уподобання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традиції харчування</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страви, національна ку</w:t>
            </w:r>
            <w:r>
              <w:rPr>
                <w:rFonts w:ascii="Times New Roman" w:eastAsia="Times New Roman" w:hAnsi="Times New Roman" w:cs="Times New Roman"/>
                <w:color w:val="2A2A2A"/>
                <w:sz w:val="28"/>
                <w:szCs w:val="28"/>
                <w:lang w:val="ru-RU"/>
              </w:rPr>
              <w:t>хня України та країн, мова яких вивчається</w:t>
            </w:r>
          </w:p>
        </w:tc>
      </w:tr>
      <w:tr w:rsidR="008F3C77" w:rsidRPr="00824472"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lastRenderedPageBreak/>
              <w:t>Охорона здоров'я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частини тіла людини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особиста гігієна</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стан здоров'я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захворювання та їхні симптоми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відвідування лікаря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лікарські засоби</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назви медичних закладів</w:t>
            </w:r>
          </w:p>
          <w:p w:rsidR="001C4B25" w:rsidRDefault="001C4B25"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p>
          <w:p w:rsidR="001C4B25" w:rsidRDefault="001C4B25"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p>
        </w:tc>
      </w:tr>
      <w:tr w:rsidR="008F3C77" w:rsidRPr="003137DB"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Стиль життя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здоровий спосіб життя</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режим дня</w:t>
            </w:r>
          </w:p>
        </w:tc>
      </w:tr>
      <w:tr w:rsidR="00571097"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lang w:val="uk-UA"/>
              </w:rPr>
            </w:pPr>
            <w:r w:rsidRPr="00571097">
              <w:rPr>
                <w:rFonts w:ascii="Times New Roman" w:eastAsia="Times New Roman" w:hAnsi="Times New Roman" w:cs="Times New Roman"/>
                <w:color w:val="2A2A2A"/>
                <w:sz w:val="28"/>
                <w:szCs w:val="28"/>
              </w:rPr>
              <w:t>Відпочинок і</w:t>
            </w:r>
            <w:r>
              <w:rPr>
                <w:rFonts w:ascii="Times New Roman" w:eastAsia="Times New Roman" w:hAnsi="Times New Roman" w:cs="Times New Roman"/>
                <w:color w:val="2A2A2A"/>
                <w:sz w:val="28"/>
                <w:szCs w:val="28"/>
                <w:lang w:val="uk-UA"/>
              </w:rPr>
              <w:t xml:space="preserve"> дозвілля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вільний час</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канікули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види відпочинку та занять</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хобі, захоплення</w:t>
            </w:r>
          </w:p>
          <w:p w:rsid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розваги </w:t>
            </w:r>
          </w:p>
        </w:tc>
      </w:tr>
      <w:tr w:rsidR="00571097" w:rsidRPr="003137DB"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Мистецтво</w:t>
            </w:r>
          </w:p>
        </w:tc>
        <w:tc>
          <w:tcPr>
            <w:tcW w:w="6140" w:type="dxa"/>
          </w:tcPr>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види та жанри мистецтва вплив мистецтва на естетичний розвиток людини мистецькі фестивалі кіно, театр, живопис, телебачення враження та емоції</w:t>
            </w:r>
          </w:p>
        </w:tc>
      </w:tr>
      <w:tr w:rsidR="00571097"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Кіно, театр і телебачення</w:t>
            </w:r>
          </w:p>
        </w:tc>
        <w:tc>
          <w:tcPr>
            <w:tcW w:w="6140" w:type="dxa"/>
          </w:tcPr>
          <w:p w:rsidR="004B7BE1"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жанри відвідування театру/кінотеатру елементи інтер'єру театру/ кінотеатру характеристика фільму / вистави / телепрограми </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видатні актори</w:t>
            </w:r>
          </w:p>
        </w:tc>
      </w:tr>
      <w:tr w:rsidR="00571097" w:rsidRPr="003137DB"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Живопис</w:t>
            </w:r>
          </w:p>
        </w:tc>
        <w:tc>
          <w:tcPr>
            <w:tcW w:w="6140" w:type="dxa"/>
          </w:tcPr>
          <w:p w:rsidR="004B7BE1"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жанри живопису</w:t>
            </w:r>
          </w:p>
          <w:p w:rsidR="004B7BE1"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 відомі художники та їхні твори</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 опис картини відвідування музею, виставки або галереї</w:t>
            </w:r>
          </w:p>
        </w:tc>
      </w:tr>
      <w:tr w:rsidR="00571097" w:rsidRPr="008E405D"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Музика</w:t>
            </w:r>
          </w:p>
        </w:tc>
        <w:tc>
          <w:tcPr>
            <w:tcW w:w="6140" w:type="dxa"/>
          </w:tcPr>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 xml:space="preserve">улюблені музичні стилі, музичні жанри музичні інструменти музиканти, композитори, виконавці </w:t>
            </w:r>
            <w:r w:rsidRPr="008E405D">
              <w:rPr>
                <w:rFonts w:ascii="Times New Roman" w:eastAsia="Times New Roman" w:hAnsi="Times New Roman" w:cs="Times New Roman"/>
                <w:color w:val="2A2A2A"/>
                <w:sz w:val="28"/>
                <w:szCs w:val="28"/>
              </w:rPr>
              <w:lastRenderedPageBreak/>
              <w:t>відвідування концерту</w:t>
            </w:r>
          </w:p>
        </w:tc>
      </w:tr>
      <w:tr w:rsidR="00571097" w:rsidRPr="003137DB"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lastRenderedPageBreak/>
              <w:t>Література</w:t>
            </w:r>
          </w:p>
        </w:tc>
        <w:tc>
          <w:tcPr>
            <w:tcW w:w="6140" w:type="dxa"/>
          </w:tcPr>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літературні жанри улюблений письменник, поет, книга, літературний герой відвідування бібліотеки, вибір книг для читання характеристика прочитаної книги видат</w:t>
            </w:r>
            <w:r w:rsidR="00432430">
              <w:rPr>
                <w:rFonts w:ascii="Times New Roman" w:eastAsia="Times New Roman" w:hAnsi="Times New Roman" w:cs="Times New Roman"/>
                <w:color w:val="2A2A2A"/>
                <w:sz w:val="28"/>
                <w:szCs w:val="28"/>
                <w:lang w:val="ru-RU"/>
              </w:rPr>
              <w:t>ні письменники України та країн</w:t>
            </w:r>
            <w:r w:rsidRPr="008E405D">
              <w:rPr>
                <w:rFonts w:ascii="Times New Roman" w:eastAsia="Times New Roman" w:hAnsi="Times New Roman" w:cs="Times New Roman"/>
                <w:color w:val="2A2A2A"/>
                <w:sz w:val="28"/>
                <w:szCs w:val="28"/>
                <w:lang w:val="ru-RU"/>
              </w:rPr>
              <w:t xml:space="preserve"> мова яких вивчається</w:t>
            </w:r>
          </w:p>
        </w:tc>
      </w:tr>
      <w:tr w:rsidR="00571097" w:rsidRPr="003137DB"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Спорт</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види спорту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спортивні уподоб</w:t>
            </w:r>
            <w:r w:rsidR="00432430" w:rsidRPr="00432430">
              <w:rPr>
                <w:rFonts w:ascii="Times New Roman" w:eastAsia="Times New Roman" w:hAnsi="Times New Roman" w:cs="Times New Roman"/>
                <w:color w:val="2A2A2A"/>
                <w:sz w:val="28"/>
                <w:szCs w:val="28"/>
                <w:lang w:val="ru-RU"/>
              </w:rPr>
              <w:t xml:space="preserve">ання </w:t>
            </w:r>
          </w:p>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спортивні події/змагання </w:t>
            </w:r>
          </w:p>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с</w:t>
            </w:r>
            <w:r w:rsidR="008E405D" w:rsidRPr="00432430">
              <w:rPr>
                <w:rFonts w:ascii="Times New Roman" w:eastAsia="Times New Roman" w:hAnsi="Times New Roman" w:cs="Times New Roman"/>
                <w:color w:val="2A2A2A"/>
                <w:sz w:val="28"/>
                <w:szCs w:val="28"/>
                <w:lang w:val="ru-RU"/>
              </w:rPr>
              <w:t xml:space="preserve">портивні клуби, секції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обладнання </w:t>
            </w:r>
            <w:proofErr w:type="gramStart"/>
            <w:r w:rsidRPr="00432430">
              <w:rPr>
                <w:rFonts w:ascii="Times New Roman" w:eastAsia="Times New Roman" w:hAnsi="Times New Roman" w:cs="Times New Roman"/>
                <w:color w:val="2A2A2A"/>
                <w:sz w:val="28"/>
                <w:szCs w:val="28"/>
                <w:lang w:val="ru-RU"/>
              </w:rPr>
              <w:t>для спорту</w:t>
            </w:r>
            <w:proofErr w:type="gramEnd"/>
            <w:r w:rsidRPr="00432430">
              <w:rPr>
                <w:rFonts w:ascii="Times New Roman" w:eastAsia="Times New Roman" w:hAnsi="Times New Roman" w:cs="Times New Roman"/>
                <w:color w:val="2A2A2A"/>
                <w:sz w:val="28"/>
                <w:szCs w:val="28"/>
                <w:lang w:val="ru-RU"/>
              </w:rPr>
              <w:t xml:space="preserve">/дозвілля </w:t>
            </w:r>
          </w:p>
          <w:p w:rsidR="00571097"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враження від матчу/змагань відомі спортсмени</w:t>
            </w:r>
          </w:p>
          <w:p w:rsidR="000169D9" w:rsidRPr="00432430" w:rsidRDefault="000169D9"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p>
        </w:tc>
      </w:tr>
      <w:tr w:rsidR="00571097" w:rsidRPr="008E405D"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lang w:val="uk-UA"/>
              </w:rPr>
            </w:pPr>
            <w:r>
              <w:rPr>
                <w:rFonts w:ascii="Times New Roman" w:eastAsia="Times New Roman" w:hAnsi="Times New Roman" w:cs="Times New Roman"/>
                <w:color w:val="2A2A2A"/>
                <w:sz w:val="28"/>
                <w:szCs w:val="28"/>
                <w:lang w:val="uk-UA"/>
              </w:rPr>
              <w:t>Погода, природа і навколишнє середовище</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uk-UA"/>
              </w:rPr>
            </w:pPr>
            <w:r w:rsidRPr="008E405D">
              <w:rPr>
                <w:rFonts w:ascii="Times New Roman" w:eastAsia="Times New Roman" w:hAnsi="Times New Roman" w:cs="Times New Roman"/>
                <w:color w:val="2A2A2A"/>
                <w:sz w:val="28"/>
                <w:szCs w:val="28"/>
                <w:lang w:val="uk-UA"/>
              </w:rPr>
              <w:t>пори року, погода, природні явища рослинний і тваринний світ дикі та свійські тварини</w:t>
            </w:r>
            <w:r w:rsidRPr="008E405D">
              <w:rPr>
                <w:lang w:val="uk-UA"/>
              </w:rPr>
              <w:t xml:space="preserve"> </w:t>
            </w:r>
            <w:r w:rsidRPr="008E405D">
              <w:rPr>
                <w:rFonts w:ascii="Times New Roman" w:eastAsia="Times New Roman" w:hAnsi="Times New Roman" w:cs="Times New Roman"/>
                <w:color w:val="2A2A2A"/>
                <w:sz w:val="28"/>
                <w:szCs w:val="28"/>
                <w:lang w:val="uk-UA"/>
              </w:rPr>
              <w:t xml:space="preserve">домашні улюбленці навколишнє середовище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uk-UA"/>
              </w:rPr>
            </w:pPr>
            <w:r w:rsidRPr="008E405D">
              <w:rPr>
                <w:rFonts w:ascii="Times New Roman" w:eastAsia="Times New Roman" w:hAnsi="Times New Roman" w:cs="Times New Roman"/>
                <w:color w:val="2A2A2A"/>
                <w:sz w:val="28"/>
                <w:szCs w:val="28"/>
                <w:lang w:val="uk-UA"/>
              </w:rPr>
              <w:t>охорона довкілля національні парки та заповідники/заказники України, їх охорона</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uk-UA"/>
              </w:rPr>
            </w:pPr>
            <w:r w:rsidRPr="008E405D">
              <w:rPr>
                <w:rFonts w:ascii="Times New Roman" w:eastAsia="Times New Roman" w:hAnsi="Times New Roman" w:cs="Times New Roman"/>
                <w:color w:val="2A2A2A"/>
                <w:sz w:val="28"/>
                <w:szCs w:val="28"/>
                <w:lang w:val="uk-UA"/>
              </w:rPr>
              <w:t xml:space="preserve"> еко-туризм</w:t>
            </w:r>
          </w:p>
        </w:tc>
      </w:tr>
      <w:tr w:rsidR="00571097" w:rsidRPr="003137DB" w:rsidTr="0086425E">
        <w:tc>
          <w:tcPr>
            <w:tcW w:w="3539" w:type="dxa"/>
          </w:tcPr>
          <w:p w:rsidR="00571097" w:rsidRPr="00571097" w:rsidRDefault="008E405D" w:rsidP="008F3C77">
            <w:pPr>
              <w:spacing w:before="100" w:beforeAutospacing="1" w:after="100" w:afterAutospacing="1"/>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rPr>
              <w:t>Подорож</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види транспорту підготовка до подорожі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проїзні документи поїздка на канікулах</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 подорож Україною та країнами мови, що вивчається</w:t>
            </w:r>
          </w:p>
        </w:tc>
      </w:tr>
      <w:tr w:rsidR="008E405D"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Засоби масової інформації</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Преса, перюдичні видання радіо, телебачення, улюблена радіо- чи телепередач</w:t>
            </w:r>
            <w:r w:rsidR="00432430">
              <w:rPr>
                <w:rFonts w:ascii="Times New Roman" w:eastAsia="Times New Roman" w:hAnsi="Times New Roman" w:cs="Times New Roman"/>
                <w:color w:val="2A2A2A"/>
                <w:sz w:val="28"/>
                <w:szCs w:val="28"/>
                <w:lang w:val="ru-RU"/>
              </w:rPr>
              <w:t>а Інтернет</w:t>
            </w:r>
          </w:p>
          <w:p w:rsidR="008E405D"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спілкування у мережі Інтернет</w:t>
            </w:r>
          </w:p>
        </w:tc>
      </w:tr>
      <w:tr w:rsidR="008E405D" w:rsidRPr="00432430"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Молодь та молодіжна культура</w:t>
            </w:r>
          </w:p>
        </w:tc>
        <w:tc>
          <w:tcPr>
            <w:tcW w:w="6140" w:type="dxa"/>
          </w:tcPr>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молоді</w:t>
            </w:r>
            <w:r w:rsidR="008E405D" w:rsidRPr="008E405D">
              <w:rPr>
                <w:rFonts w:ascii="Times New Roman" w:eastAsia="Times New Roman" w:hAnsi="Times New Roman" w:cs="Times New Roman"/>
                <w:color w:val="2A2A2A"/>
                <w:sz w:val="28"/>
                <w:szCs w:val="28"/>
              </w:rPr>
              <w:t xml:space="preserve">жні організації </w:t>
            </w:r>
          </w:p>
          <w:p w:rsidR="00432430" w:rsidRPr="00824472"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432430">
              <w:rPr>
                <w:rFonts w:ascii="Times New Roman" w:eastAsia="Times New Roman" w:hAnsi="Times New Roman" w:cs="Times New Roman"/>
                <w:color w:val="2A2A2A"/>
                <w:sz w:val="28"/>
                <w:szCs w:val="28"/>
                <w:lang w:val="ru-RU"/>
              </w:rPr>
              <w:t>молодіж</w:t>
            </w:r>
            <w:r w:rsidR="00432430" w:rsidRPr="00432430">
              <w:rPr>
                <w:rFonts w:ascii="Times New Roman" w:eastAsia="Times New Roman" w:hAnsi="Times New Roman" w:cs="Times New Roman"/>
                <w:color w:val="2A2A2A"/>
                <w:sz w:val="28"/>
                <w:szCs w:val="28"/>
                <w:lang w:val="ru-RU"/>
              </w:rPr>
              <w:t>ний</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рух</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в</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Україні</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та</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у</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світі</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те</w:t>
            </w:r>
            <w:r w:rsidR="00432430">
              <w:rPr>
                <w:rFonts w:ascii="Times New Roman" w:eastAsia="Times New Roman" w:hAnsi="Times New Roman" w:cs="Times New Roman"/>
                <w:color w:val="2A2A2A"/>
                <w:sz w:val="28"/>
                <w:szCs w:val="28"/>
                <w:lang w:val="ru-RU"/>
              </w:rPr>
              <w:t>чії</w:t>
            </w:r>
            <w:r w:rsidR="00432430" w:rsidRPr="00824472">
              <w:rPr>
                <w:rFonts w:ascii="Times New Roman" w:eastAsia="Times New Roman" w:hAnsi="Times New Roman" w:cs="Times New Roman"/>
                <w:color w:val="2A2A2A"/>
                <w:sz w:val="28"/>
                <w:szCs w:val="28"/>
              </w:rPr>
              <w:t xml:space="preserve"> </w:t>
            </w:r>
            <w:r w:rsidRPr="00432430">
              <w:rPr>
                <w:rFonts w:ascii="Times New Roman" w:eastAsia="Times New Roman" w:hAnsi="Times New Roman" w:cs="Times New Roman"/>
                <w:color w:val="2A2A2A"/>
                <w:sz w:val="28"/>
                <w:szCs w:val="28"/>
                <w:lang w:val="ru-RU"/>
              </w:rPr>
              <w:t>молодіжної</w:t>
            </w:r>
            <w:r w:rsidRPr="00824472">
              <w:rPr>
                <w:rFonts w:ascii="Times New Roman" w:eastAsia="Times New Roman" w:hAnsi="Times New Roman" w:cs="Times New Roman"/>
                <w:color w:val="2A2A2A"/>
                <w:sz w:val="28"/>
                <w:szCs w:val="28"/>
              </w:rPr>
              <w:t xml:space="preserve"> </w:t>
            </w:r>
            <w:r w:rsidRPr="00432430">
              <w:rPr>
                <w:rFonts w:ascii="Times New Roman" w:eastAsia="Times New Roman" w:hAnsi="Times New Roman" w:cs="Times New Roman"/>
                <w:color w:val="2A2A2A"/>
                <w:sz w:val="28"/>
                <w:szCs w:val="28"/>
                <w:lang w:val="ru-RU"/>
              </w:rPr>
              <w:t>культури</w:t>
            </w:r>
          </w:p>
          <w:p w:rsidR="008E405D" w:rsidRP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rPr>
              <w:t xml:space="preserve"> </w:t>
            </w:r>
            <w:r w:rsidRPr="00432430">
              <w:rPr>
                <w:rFonts w:ascii="Times New Roman" w:eastAsia="Times New Roman" w:hAnsi="Times New Roman" w:cs="Times New Roman"/>
                <w:color w:val="2A2A2A"/>
                <w:sz w:val="28"/>
                <w:szCs w:val="28"/>
                <w:lang w:val="ru-RU"/>
              </w:rPr>
              <w:t>життя і проблеми молоді</w:t>
            </w:r>
          </w:p>
        </w:tc>
      </w:tr>
      <w:tr w:rsidR="008E405D" w:rsidRPr="003137DB"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Наука і технічний прогрес</w:t>
            </w:r>
          </w:p>
        </w:tc>
        <w:tc>
          <w:tcPr>
            <w:tcW w:w="6140" w:type="dxa"/>
          </w:tcPr>
          <w:p w:rsidR="00432430" w:rsidRPr="00824472"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uk-UA"/>
              </w:rPr>
              <w:t>відомі</w:t>
            </w:r>
            <w:r w:rsidRPr="00824472">
              <w:rPr>
                <w:rFonts w:ascii="Times New Roman" w:eastAsia="Times New Roman" w:hAnsi="Times New Roman" w:cs="Times New Roman"/>
                <w:color w:val="2A2A2A"/>
                <w:sz w:val="28"/>
                <w:szCs w:val="28"/>
                <w:lang w:val="ru-RU"/>
              </w:rPr>
              <w:t xml:space="preserve"> вчені та </w:t>
            </w:r>
            <w:r w:rsidR="004B7BE1" w:rsidRPr="00824472">
              <w:rPr>
                <w:rFonts w:ascii="Times New Roman" w:eastAsia="Times New Roman" w:hAnsi="Times New Roman" w:cs="Times New Roman"/>
                <w:color w:val="2A2A2A"/>
                <w:sz w:val="28"/>
                <w:szCs w:val="28"/>
                <w:lang w:val="ru-RU"/>
              </w:rPr>
              <w:t xml:space="preserve">винахідники </w:t>
            </w:r>
          </w:p>
          <w:p w:rsidR="00432430" w:rsidRPr="00824472"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винаходи технології</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сучасні пристрої </w:t>
            </w:r>
            <w:r w:rsidRPr="00432430">
              <w:rPr>
                <w:rFonts w:ascii="Times New Roman" w:eastAsia="Times New Roman" w:hAnsi="Times New Roman" w:cs="Times New Roman"/>
                <w:color w:val="2A2A2A"/>
                <w:sz w:val="28"/>
                <w:szCs w:val="28"/>
                <w:lang w:val="ru-RU"/>
              </w:rPr>
              <w:t>в</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житті</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і</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побуті</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комп</w:t>
            </w:r>
            <w:r w:rsidRPr="00824472">
              <w:rPr>
                <w:rFonts w:ascii="Times New Roman" w:eastAsia="Times New Roman" w:hAnsi="Times New Roman" w:cs="Times New Roman"/>
                <w:color w:val="2A2A2A"/>
                <w:sz w:val="28"/>
                <w:szCs w:val="28"/>
                <w:lang w:val="ru-RU"/>
              </w:rPr>
              <w:t>'</w:t>
            </w:r>
            <w:r w:rsidRPr="00432430">
              <w:rPr>
                <w:rFonts w:ascii="Times New Roman" w:eastAsia="Times New Roman" w:hAnsi="Times New Roman" w:cs="Times New Roman"/>
                <w:color w:val="2A2A2A"/>
                <w:sz w:val="28"/>
                <w:szCs w:val="28"/>
                <w:lang w:val="ru-RU"/>
              </w:rPr>
              <w:t>ютерне</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обладнання</w:t>
            </w:r>
            <w:r w:rsidRPr="00824472">
              <w:rPr>
                <w:rFonts w:ascii="Times New Roman" w:eastAsia="Times New Roman" w:hAnsi="Times New Roman" w:cs="Times New Roman"/>
                <w:color w:val="2A2A2A"/>
                <w:sz w:val="28"/>
                <w:szCs w:val="28"/>
                <w:lang w:val="ru-RU"/>
              </w:rPr>
              <w:t xml:space="preserve"> </w:t>
            </w:r>
          </w:p>
          <w:p w:rsidR="008E405D"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сучасні засоби комунікації та інформації вплив науково-технічного прогресу на життя людини і довкілля</w:t>
            </w:r>
          </w:p>
        </w:tc>
      </w:tr>
      <w:tr w:rsidR="008E405D" w:rsidRPr="003137DB"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lang w:val="uk-UA"/>
              </w:rPr>
            </w:pPr>
            <w:r>
              <w:rPr>
                <w:rFonts w:ascii="Times New Roman" w:eastAsia="Times New Roman" w:hAnsi="Times New Roman" w:cs="Times New Roman"/>
                <w:color w:val="2A2A2A"/>
                <w:sz w:val="28"/>
                <w:szCs w:val="28"/>
                <w:lang w:val="uk-UA"/>
              </w:rPr>
              <w:t>Рідне село/місто</w:t>
            </w:r>
          </w:p>
        </w:tc>
        <w:tc>
          <w:tcPr>
            <w:tcW w:w="6140" w:type="dxa"/>
          </w:tcPr>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місцезнаходження</w:t>
            </w:r>
          </w:p>
          <w:p w:rsidR="008E405D" w:rsidRPr="004B7BE1"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 xml:space="preserve"> основні історичні та культурні відомості</w:t>
            </w:r>
          </w:p>
        </w:tc>
      </w:tr>
      <w:tr w:rsidR="008E405D" w:rsidRPr="003137DB"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Україна</w:t>
            </w:r>
          </w:p>
        </w:tc>
        <w:tc>
          <w:tcPr>
            <w:tcW w:w="6140" w:type="dxa"/>
          </w:tcPr>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географічне положення, клімат України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lastRenderedPageBreak/>
              <w:t>населення та національності адміністративний та політичний устрій</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суспільно-політичне життя в країні природні ресурси</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державні свята</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великі міста</w:t>
            </w:r>
          </w:p>
          <w:p w:rsidR="008E405D"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визначні місця й історичні пам'ятки Київ, визначні місця, пам'ятки історії та культури Києва</w:t>
            </w:r>
          </w:p>
        </w:tc>
      </w:tr>
      <w:tr w:rsidR="008E405D" w:rsidRPr="004B7BE1"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lastRenderedPageBreak/>
              <w:t>Україна у світі</w:t>
            </w:r>
          </w:p>
        </w:tc>
        <w:tc>
          <w:tcPr>
            <w:tcW w:w="6140" w:type="dxa"/>
          </w:tcPr>
          <w:p w:rsidR="008E405D" w:rsidRPr="004B7BE1"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4B7BE1">
              <w:rPr>
                <w:rFonts w:ascii="Times New Roman" w:eastAsia="Times New Roman" w:hAnsi="Times New Roman" w:cs="Times New Roman"/>
                <w:color w:val="2A2A2A"/>
                <w:sz w:val="28"/>
                <w:szCs w:val="28"/>
              </w:rPr>
              <w:t>міжнародне співробітництво міжнародні організації: ЄС, ООН, Рада Європи</w:t>
            </w:r>
          </w:p>
        </w:tc>
      </w:tr>
      <w:tr w:rsidR="008E405D" w:rsidRPr="003137DB"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Країни, мови яких вивчаються</w:t>
            </w:r>
          </w:p>
        </w:tc>
        <w:tc>
          <w:tcPr>
            <w:tcW w:w="6140" w:type="dxa"/>
          </w:tcPr>
          <w:p w:rsidR="00432430"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географічне положення та клім</w:t>
            </w:r>
            <w:r w:rsidR="00432430" w:rsidRPr="00432430">
              <w:rPr>
                <w:rFonts w:ascii="Times New Roman" w:eastAsia="Times New Roman" w:hAnsi="Times New Roman" w:cs="Times New Roman"/>
                <w:color w:val="2A2A2A"/>
                <w:sz w:val="28"/>
                <w:szCs w:val="28"/>
                <w:lang w:val="ru-RU"/>
              </w:rPr>
              <w:t xml:space="preserve">ат природні ресурси населення </w:t>
            </w:r>
            <w:r w:rsidR="00432430">
              <w:rPr>
                <w:rFonts w:ascii="Times New Roman" w:eastAsia="Times New Roman" w:hAnsi="Times New Roman" w:cs="Times New Roman"/>
                <w:color w:val="2A2A2A"/>
                <w:sz w:val="28"/>
                <w:szCs w:val="28"/>
                <w:lang w:val="ru-RU"/>
              </w:rPr>
              <w:t>нац</w:t>
            </w:r>
            <w:r w:rsidRPr="00432430">
              <w:rPr>
                <w:rFonts w:ascii="Times New Roman" w:eastAsia="Times New Roman" w:hAnsi="Times New Roman" w:cs="Times New Roman"/>
                <w:color w:val="2A2A2A"/>
                <w:sz w:val="28"/>
                <w:szCs w:val="28"/>
                <w:lang w:val="ru-RU"/>
              </w:rPr>
              <w:t xml:space="preserve">іональності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адміністративний та політичний устрій столиці, визначні місця великі міста </w:t>
            </w:r>
          </w:p>
          <w:p w:rsidR="008E405D"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основні пам'ятки історії та культури державні свята</w:t>
            </w:r>
          </w:p>
        </w:tc>
      </w:tr>
      <w:tr w:rsidR="008E405D"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Свята і традиції</w:t>
            </w:r>
          </w:p>
        </w:tc>
        <w:tc>
          <w:tcPr>
            <w:tcW w:w="6140" w:type="dxa"/>
          </w:tcPr>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назви свят в Україні та у країнах, мова яких вивчається</w:t>
            </w:r>
          </w:p>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 вітання день народження місц</w:t>
            </w:r>
            <w:r w:rsidR="004B7BE1" w:rsidRPr="004B7BE1">
              <w:rPr>
                <w:rFonts w:ascii="Times New Roman" w:eastAsia="Times New Roman" w:hAnsi="Times New Roman" w:cs="Times New Roman"/>
                <w:color w:val="2A2A2A"/>
                <w:sz w:val="28"/>
                <w:szCs w:val="28"/>
                <w:lang w:val="ru-RU"/>
              </w:rPr>
              <w:t>е, дата, час провед</w:t>
            </w:r>
            <w:r>
              <w:rPr>
                <w:rFonts w:ascii="Times New Roman" w:eastAsia="Times New Roman" w:hAnsi="Times New Roman" w:cs="Times New Roman"/>
                <w:color w:val="2A2A2A"/>
                <w:sz w:val="28"/>
                <w:szCs w:val="28"/>
                <w:lang w:val="ru-RU"/>
              </w:rPr>
              <w:t>ення свята/ події святкове меню</w:t>
            </w:r>
          </w:p>
          <w:p w:rsidR="008E405D"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святкування в кафе</w:t>
            </w:r>
          </w:p>
        </w:tc>
      </w:tr>
      <w:tr w:rsidR="008E405D" w:rsidRPr="003137DB"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Шкільне життя та освіта </w:t>
            </w:r>
          </w:p>
        </w:tc>
        <w:tc>
          <w:tcPr>
            <w:tcW w:w="6140" w:type="dxa"/>
          </w:tcPr>
          <w:p w:rsidR="00432430" w:rsidRPr="00824472"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шкільне приладдя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шкільні меблі, класна кімната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назви навчальних кімнат та шкільного обладнання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навчальні предмети улюблені навчальні предмети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розклад уроків урок іноземної мови види діяльності на уроках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робочий день</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шкільні події </w:t>
            </w:r>
          </w:p>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позакласні заходи </w:t>
            </w:r>
          </w:p>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шкільні свята та традиції </w:t>
            </w:r>
          </w:p>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школи в Україні та за кордоном, типи шкіл </w:t>
            </w:r>
          </w:p>
          <w:p w:rsidR="008E405D"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правила поведінки освіта в Україні та за кордоном, заклади освіти міжнародні ос</w:t>
            </w:r>
            <w:r w:rsidR="00432430">
              <w:rPr>
                <w:rFonts w:ascii="Times New Roman" w:eastAsia="Times New Roman" w:hAnsi="Times New Roman" w:cs="Times New Roman"/>
                <w:color w:val="2A2A2A"/>
                <w:sz w:val="28"/>
                <w:szCs w:val="28"/>
                <w:lang w:val="ru-RU"/>
              </w:rPr>
              <w:t xml:space="preserve">вітні програми випускні іспити </w:t>
            </w:r>
          </w:p>
        </w:tc>
      </w:tr>
      <w:tr w:rsidR="008E405D" w:rsidRPr="003137DB"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Робота і професія</w:t>
            </w:r>
          </w:p>
        </w:tc>
        <w:tc>
          <w:tcPr>
            <w:tcW w:w="6140" w:type="dxa"/>
          </w:tcPr>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характеристика професій</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сучасні професії престижні професії в Україні та за кордоном</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lastRenderedPageBreak/>
              <w:t xml:space="preserve"> плани на майбутнє нахили і здібності в</w:t>
            </w:r>
            <w:r w:rsidR="00432430" w:rsidRPr="00824472">
              <w:rPr>
                <w:rFonts w:ascii="Times New Roman" w:eastAsia="Times New Roman" w:hAnsi="Times New Roman" w:cs="Times New Roman"/>
                <w:color w:val="2A2A2A"/>
                <w:sz w:val="28"/>
                <w:szCs w:val="28"/>
                <w:lang w:val="ru-RU"/>
              </w:rPr>
              <w:t>ибір професії</w:t>
            </w:r>
          </w:p>
          <w:p w:rsidR="008E405D" w:rsidRP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 професійні якості </w:t>
            </w:r>
            <w:r w:rsidR="004B7BE1" w:rsidRPr="00432430">
              <w:rPr>
                <w:rFonts w:ascii="Times New Roman" w:eastAsia="Times New Roman" w:hAnsi="Times New Roman" w:cs="Times New Roman"/>
                <w:color w:val="2A2A2A"/>
                <w:sz w:val="28"/>
                <w:szCs w:val="28"/>
                <w:lang w:val="ru-RU"/>
              </w:rPr>
              <w:t>та уміння пошук роботи</w:t>
            </w:r>
          </w:p>
        </w:tc>
      </w:tr>
    </w:tbl>
    <w:p w:rsid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r w:rsidRPr="00940816">
        <w:rPr>
          <w:rFonts w:ascii="Times New Roman" w:eastAsia="Times New Roman" w:hAnsi="Times New Roman" w:cs="Times New Roman"/>
          <w:b/>
          <w:bCs/>
          <w:color w:val="2A2A2A"/>
          <w:sz w:val="28"/>
          <w:szCs w:val="28"/>
          <w:lang w:val="ru-RU"/>
        </w:rPr>
        <w:lastRenderedPageBreak/>
        <w:t>ВИМОГИ ЩОДО ВОЛОДІННЯ МОВНОЮ КОМПЕТЕНЦІЄЮ</w:t>
      </w:r>
    </w:p>
    <w:tbl>
      <w:tblPr>
        <w:tblStyle w:val="a3"/>
        <w:tblW w:w="0" w:type="auto"/>
        <w:tblLook w:val="04A0" w:firstRow="1" w:lastRow="0" w:firstColumn="1" w:lastColumn="0" w:noHBand="0" w:noVBand="1"/>
      </w:tblPr>
      <w:tblGrid>
        <w:gridCol w:w="3539"/>
        <w:gridCol w:w="6140"/>
      </w:tblGrid>
      <w:tr w:rsidR="00C32A0B" w:rsidRPr="00824472" w:rsidTr="0086425E">
        <w:tc>
          <w:tcPr>
            <w:tcW w:w="3539" w:type="dxa"/>
          </w:tcPr>
          <w:p w:rsidR="00C32A0B" w:rsidRPr="00824472" w:rsidRDefault="00C32A0B" w:rsidP="00824472">
            <w:pPr>
              <w:spacing w:before="100" w:beforeAutospacing="1" w:after="100" w:afterAutospacing="1"/>
              <w:jc w:val="center"/>
              <w:rPr>
                <w:rFonts w:ascii="Times New Roman" w:eastAsia="Times New Roman" w:hAnsi="Times New Roman" w:cs="Times New Roman"/>
                <w:b/>
                <w:color w:val="2A2A2A"/>
                <w:sz w:val="28"/>
                <w:szCs w:val="28"/>
                <w:lang w:val="ru-RU"/>
              </w:rPr>
            </w:pPr>
            <w:r w:rsidRPr="00824472">
              <w:rPr>
                <w:rFonts w:ascii="Times New Roman" w:eastAsia="Times New Roman" w:hAnsi="Times New Roman" w:cs="Times New Roman"/>
                <w:b/>
                <w:color w:val="2A2A2A"/>
                <w:sz w:val="28"/>
                <w:szCs w:val="28"/>
              </w:rPr>
              <w:t>Категорія</w:t>
            </w:r>
          </w:p>
        </w:tc>
        <w:tc>
          <w:tcPr>
            <w:tcW w:w="6140" w:type="dxa"/>
          </w:tcPr>
          <w:p w:rsidR="00C32A0B" w:rsidRPr="00824472" w:rsidRDefault="00C32A0B" w:rsidP="00824472">
            <w:pPr>
              <w:spacing w:before="100" w:beforeAutospacing="1" w:after="100" w:afterAutospacing="1" w:line="240" w:lineRule="atLeast"/>
              <w:contextualSpacing/>
              <w:jc w:val="center"/>
              <w:rPr>
                <w:rFonts w:ascii="Times New Roman" w:eastAsia="Times New Roman" w:hAnsi="Times New Roman" w:cs="Times New Roman"/>
                <w:b/>
                <w:color w:val="2A2A2A"/>
                <w:sz w:val="28"/>
                <w:szCs w:val="28"/>
                <w:lang w:val="ru-RU"/>
              </w:rPr>
            </w:pPr>
            <w:r w:rsidRPr="00824472">
              <w:rPr>
                <w:rFonts w:ascii="Times New Roman" w:eastAsia="Times New Roman" w:hAnsi="Times New Roman" w:cs="Times New Roman"/>
                <w:b/>
                <w:color w:val="2A2A2A"/>
                <w:sz w:val="28"/>
                <w:szCs w:val="28"/>
              </w:rPr>
              <w:t>Структура</w:t>
            </w:r>
          </w:p>
        </w:tc>
      </w:tr>
      <w:tr w:rsidR="00C32A0B" w:rsidRP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Adjective</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comparative and superlative forms of regular and irregular</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adjectives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structures with as ... as, so ... as rather, almost, quite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adjectives formed with suffixes/prefixes (overview)</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compound adjectives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present/</w:t>
            </w:r>
            <w:r>
              <w:rPr>
                <w:rFonts w:ascii="Times New Roman" w:eastAsia="Times New Roman" w:hAnsi="Times New Roman" w:cs="Times New Roman"/>
                <w:color w:val="2A2A2A"/>
                <w:sz w:val="28"/>
                <w:szCs w:val="28"/>
              </w:rPr>
              <w:t xml:space="preserve">past participles as adjectives </w:t>
            </w:r>
          </w:p>
        </w:tc>
      </w:tr>
      <w:tr w:rsidR="00C32A0B" w:rsidRPr="00C32A0B" w:rsidTr="0086425E">
        <w:tc>
          <w:tcPr>
            <w:tcW w:w="3539" w:type="dxa"/>
          </w:tcPr>
          <w:p w:rsidR="00C32A0B" w:rsidRDefault="00C32A0B" w:rsidP="00C32A0B">
            <w:pPr>
              <w:tabs>
                <w:tab w:val="left" w:pos="1785"/>
              </w:tabs>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Adverb</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frequency and movement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place (here/there)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chronological sequence (first, next, etc.)</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time markers for past, present and future (yesterday, tomorrow,</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today, now)</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Present Perfect + yet/already</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manner (slowly, well, etc</w:t>
            </w:r>
            <w:r w:rsidRPr="00C32A0B">
              <w:rPr>
                <w:rFonts w:ascii="Times New Roman" w:eastAsia="Times New Roman" w:hAnsi="Times New Roman" w:cs="Times New Roman"/>
                <w:color w:val="2A2A2A"/>
                <w:sz w:val="28"/>
                <w:szCs w:val="28"/>
              </w:rPr>
              <w: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comparative and superlative forms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just, ever for time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basic quantifiers (a lot, a little, very, too, rather, etc)</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common linking words for chronological sequence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advanced adverbials o</w:t>
            </w:r>
            <w:r>
              <w:rPr>
                <w:rFonts w:ascii="Times New Roman" w:eastAsia="Times New Roman" w:hAnsi="Times New Roman" w:cs="Times New Roman"/>
                <w:color w:val="2A2A2A"/>
                <w:sz w:val="28"/>
                <w:szCs w:val="28"/>
              </w:rPr>
              <w:t xml:space="preserve">f time: beforehand, afterwards </w:t>
            </w:r>
          </w:p>
        </w:tc>
      </w:tr>
      <w:tr w:rsidR="00C32A0B" w:rsidRP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Clause</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'have' in the present tense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w:t>
            </w:r>
            <w:r w:rsidRPr="00C32A0B">
              <w:rPr>
                <w:rFonts w:ascii="Times New Roman" w:eastAsia="Times New Roman" w:hAnsi="Times New Roman" w:cs="Times New Roman"/>
                <w:color w:val="2A2A2A"/>
                <w:sz w:val="28"/>
                <w:szCs w:val="28"/>
              </w:rPr>
              <w:t>b</w:t>
            </w:r>
            <w:r w:rsidRPr="00C32A0B">
              <w:rPr>
                <w:rFonts w:ascii="Times New Roman" w:eastAsia="Times New Roman" w:hAnsi="Times New Roman" w:cs="Times New Roman"/>
                <w:color w:val="2A2A2A"/>
                <w:sz w:val="28"/>
                <w:szCs w:val="28"/>
                <w:lang w:val="ru-RU"/>
              </w:rPr>
              <w:t>е</w:t>
            </w:r>
            <w:r w:rsidRPr="00C32A0B">
              <w:rPr>
                <w:rFonts w:ascii="Times New Roman" w:eastAsia="Times New Roman" w:hAnsi="Times New Roman" w:cs="Times New Roman"/>
                <w:color w:val="2A2A2A"/>
                <w:sz w:val="28"/>
                <w:szCs w:val="28"/>
              </w:rPr>
              <w:t>' in the present tense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 xml:space="preserve">agreement between nouns and verb </w:t>
            </w:r>
            <w:r>
              <w:rPr>
                <w:rFonts w:ascii="Times New Roman" w:eastAsia="Times New Roman" w:hAnsi="Times New Roman" w:cs="Times New Roman"/>
                <w:color w:val="2A2A2A"/>
                <w:sz w:val="28"/>
                <w:szCs w:val="28"/>
              </w:rPr>
              <w:t>‘</w:t>
            </w:r>
            <w:r w:rsidRPr="00C32A0B">
              <w:rPr>
                <w:rFonts w:ascii="Times New Roman" w:eastAsia="Times New Roman" w:hAnsi="Times New Roman" w:cs="Times New Roman"/>
                <w:color w:val="2A2A2A"/>
                <w:sz w:val="28"/>
                <w:szCs w:val="28"/>
              </w:rPr>
              <w:t>b</w:t>
            </w:r>
            <w:r w:rsidRPr="00C32A0B">
              <w:rPr>
                <w:rFonts w:ascii="Times New Roman" w:eastAsia="Times New Roman" w:hAnsi="Times New Roman" w:cs="Times New Roman"/>
                <w:color w:val="2A2A2A"/>
                <w:sz w:val="28"/>
                <w:szCs w:val="28"/>
                <w:lang w:val="ru-RU"/>
              </w:rPr>
              <w:t>е</w:t>
            </w:r>
            <w:r w:rsidRPr="00C32A0B">
              <w:rPr>
                <w:rFonts w:ascii="Times New Roman" w:eastAsia="Times New Roman" w:hAnsi="Times New Roman" w:cs="Times New Roman"/>
                <w:color w:val="2A2A2A"/>
                <w:sz w:val="28"/>
                <w:szCs w:val="28"/>
              </w:rPr>
              <w: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wh-questions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yes/no questions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pro-</w:t>
            </w:r>
            <w:proofErr w:type="gramStart"/>
            <w:r w:rsidRPr="00C32A0B">
              <w:rPr>
                <w:rFonts w:ascii="Times New Roman" w:eastAsia="Times New Roman" w:hAnsi="Times New Roman" w:cs="Times New Roman"/>
                <w:color w:val="2A2A2A"/>
                <w:sz w:val="28"/>
                <w:szCs w:val="28"/>
              </w:rPr>
              <w:t>clause .with</w:t>
            </w:r>
            <w:proofErr w:type="gramEnd"/>
            <w:r w:rsidRPr="00C32A0B">
              <w:rPr>
                <w:rFonts w:ascii="Times New Roman" w:eastAsia="Times New Roman" w:hAnsi="Times New Roman" w:cs="Times New Roman"/>
                <w:color w:val="2A2A2A"/>
                <w:sz w:val="28"/>
                <w:szCs w:val="28"/>
              </w:rPr>
              <w:t xml:space="preserve"> so, not (I think so. I hope hot.)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when for linking two clauses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who, which, that in relative clause;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to/in order to + verb</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if + Present Simple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defining vs. non-defining relative clauses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relative pronouns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first, second and third conditional</w:t>
            </w:r>
          </w:p>
          <w:p w:rsidR="00C32A0B" w:rsidRPr="00C32A0B"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reported speech with </w:t>
            </w:r>
            <w:r w:rsidR="00C32A0B" w:rsidRPr="00C32A0B">
              <w:rPr>
                <w:rFonts w:ascii="Times New Roman" w:eastAsia="Times New Roman" w:hAnsi="Times New Roman" w:cs="Times New Roman"/>
                <w:color w:val="2A2A2A"/>
                <w:sz w:val="28"/>
                <w:szCs w:val="28"/>
              </w:rPr>
              <w:t>temporal shift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 xml:space="preserve">reported statements, commands, requests, yes/no </w:t>
            </w:r>
            <w:r w:rsidRPr="00C32A0B">
              <w:rPr>
                <w:rFonts w:ascii="Times New Roman" w:eastAsia="Times New Roman" w:hAnsi="Times New Roman" w:cs="Times New Roman"/>
                <w:color w:val="2A2A2A"/>
                <w:sz w:val="28"/>
                <w:szCs w:val="28"/>
              </w:rPr>
              <w:lastRenderedPageBreak/>
              <w:t>questions, wh</w:t>
            </w:r>
            <w:r w:rsidR="00824472">
              <w:rPr>
                <w:rFonts w:ascii="Times New Roman" w:eastAsia="Times New Roman" w:hAnsi="Times New Roman" w:cs="Times New Roman"/>
                <w:color w:val="2A2A2A"/>
                <w:sz w:val="28"/>
                <w:szCs w:val="28"/>
              </w:rPr>
              <w:t xml:space="preserve">-questions </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reporting verb</w:t>
            </w:r>
            <w:r>
              <w:rPr>
                <w:rFonts w:ascii="Times New Roman" w:eastAsia="Times New Roman" w:hAnsi="Times New Roman" w:cs="Times New Roman"/>
                <w:color w:val="2A2A2A"/>
                <w:sz w:val="28"/>
                <w:szCs w:val="28"/>
              </w:rPr>
              <w:t xml:space="preserve">s + that -i- complement clause </w:t>
            </w:r>
          </w:p>
        </w:tc>
      </w:tr>
      <w:tr w:rsidR="00C32A0B" w:rsidRP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lastRenderedPageBreak/>
              <w:t>Conjunction</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'and' to link;</w:t>
            </w:r>
            <w:r w:rsidR="00824472">
              <w:rPr>
                <w:rFonts w:ascii="Times New Roman" w:eastAsia="Times New Roman" w:hAnsi="Times New Roman" w:cs="Times New Roman"/>
                <w:color w:val="2A2A2A"/>
                <w:sz w:val="28"/>
                <w:szCs w:val="28"/>
              </w:rPr>
              <w:t xml:space="preserve"> </w:t>
            </w:r>
            <w:r w:rsidRPr="00C32A0B">
              <w:rPr>
                <w:rFonts w:ascii="Times New Roman" w:eastAsia="Times New Roman" w:hAnsi="Times New Roman" w:cs="Times New Roman"/>
                <w:color w:val="2A2A2A"/>
                <w:sz w:val="28"/>
                <w:szCs w:val="28"/>
              </w:rPr>
              <w:t>nouns and noun phrases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basic but' to link clauses and sentences</w:t>
            </w:r>
          </w:p>
          <w:p w:rsidR="00C32A0B" w:rsidRPr="00C32A0B" w:rsidRDefault="00765F8D"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bisic connectors ‘</w:t>
            </w:r>
            <w:r w:rsidR="00C32A0B" w:rsidRPr="00C32A0B">
              <w:rPr>
                <w:rFonts w:ascii="Times New Roman" w:eastAsia="Times New Roman" w:hAnsi="Times New Roman" w:cs="Times New Roman"/>
                <w:color w:val="2A2A2A"/>
                <w:sz w:val="28"/>
                <w:szCs w:val="28"/>
              </w:rPr>
              <w:t>but/and/or'</w:t>
            </w:r>
          </w:p>
          <w:p w:rsidR="00C32A0B" w:rsidRPr="00C32A0B" w:rsidRDefault="00765F8D"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‘be</w:t>
            </w:r>
            <w:r w:rsidR="00C32A0B" w:rsidRPr="00C32A0B">
              <w:rPr>
                <w:rFonts w:ascii="Times New Roman" w:eastAsia="Times New Roman" w:hAnsi="Times New Roman" w:cs="Times New Roman"/>
                <w:color w:val="2A2A2A"/>
                <w:sz w:val="28"/>
                <w:szCs w:val="28"/>
              </w:rPr>
              <w:t>cause' for causes and reasons</w:t>
            </w:r>
          </w:p>
          <w:p w:rsidR="00C32A0B"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basic</w:t>
            </w:r>
            <w:r w:rsidR="00C32A0B" w:rsidRPr="00824472">
              <w:rPr>
                <w:rFonts w:ascii="Times New Roman" w:eastAsia="Times New Roman" w:hAnsi="Times New Roman" w:cs="Times New Roman"/>
                <w:color w:val="2A2A2A"/>
                <w:sz w:val="28"/>
                <w:szCs w:val="28"/>
              </w:rPr>
              <w:t xml:space="preserve"> connectors (but, because)</w:t>
            </w:r>
          </w:p>
          <w:p w:rsidR="00C32A0B"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so a</w:t>
            </w:r>
            <w:r w:rsidR="00C32A0B" w:rsidRPr="00C32A0B">
              <w:rPr>
                <w:rFonts w:ascii="Times New Roman" w:eastAsia="Times New Roman" w:hAnsi="Times New Roman" w:cs="Times New Roman"/>
                <w:color w:val="2A2A2A"/>
                <w:sz w:val="28"/>
                <w:szCs w:val="28"/>
              </w:rPr>
              <w:t>nd then for results and consequences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neither ... nor, either ... or</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if, when, as soon as, till, until, etc.+ present simple with future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 xml:space="preserve">reference </w:t>
            </w:r>
          </w:p>
        </w:tc>
      </w:tr>
      <w:tr w:rsidR="00C32A0B" w:rsidRPr="00E45E04"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Determiner</w:t>
            </w:r>
          </w:p>
        </w:tc>
        <w:tc>
          <w:tcPr>
            <w:tcW w:w="6140" w:type="dxa"/>
          </w:tcPr>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'this is' for an introduction ,</w:t>
            </w:r>
          </w:p>
          <w:p w:rsidR="00E45E04" w:rsidRPr="00E45E04"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7F1183">
              <w:rPr>
                <w:rFonts w:ascii="Times New Roman" w:eastAsia="Times New Roman" w:hAnsi="Times New Roman" w:cs="Times New Roman"/>
                <w:color w:val="2A2A2A"/>
                <w:sz w:val="28"/>
                <w:szCs w:val="28"/>
              </w:rPr>
              <w:t>'a/an'</w:t>
            </w:r>
            <w:r w:rsidR="00E45E04" w:rsidRPr="00E45E04">
              <w:rPr>
                <w:rFonts w:ascii="Times New Roman" w:eastAsia="Times New Roman" w:hAnsi="Times New Roman" w:cs="Times New Roman"/>
                <w:color w:val="2A2A2A"/>
                <w:sz w:val="28"/>
                <w:szCs w:val="28"/>
              </w:rPr>
              <w:t xml:space="preserve"> with single countable nouns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'a/an'</w:t>
            </w:r>
            <w:r w:rsidR="007F1183">
              <w:rPr>
                <w:rFonts w:ascii="Times New Roman" w:eastAsia="Times New Roman" w:hAnsi="Times New Roman" w:cs="Times New Roman"/>
                <w:color w:val="2A2A2A"/>
                <w:sz w:val="28"/>
                <w:szCs w:val="28"/>
              </w:rPr>
              <w:t xml:space="preserve"> </w:t>
            </w:r>
            <w:r w:rsidRPr="00E45E04">
              <w:rPr>
                <w:rFonts w:ascii="Times New Roman" w:eastAsia="Times New Roman" w:hAnsi="Times New Roman" w:cs="Times New Roman"/>
                <w:color w:val="2A2A2A"/>
                <w:sz w:val="28"/>
                <w:szCs w:val="28"/>
              </w:rPr>
              <w:t>with jobs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possessive adjectives 'my, your, his, her, its, our, their'</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'how' questions for time, measurement, size and quantity</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'this'/'these' and 'that'/'those' as determiners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4he' for specific examples and back reference</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4he' for uniqueness, public buildings, geographical names, other</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proper names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's</w:t>
            </w:r>
            <w:r w:rsidR="007F1183">
              <w:rPr>
                <w:rFonts w:ascii="Times New Roman" w:eastAsia="Times New Roman" w:hAnsi="Times New Roman" w:cs="Times New Roman"/>
                <w:color w:val="2A2A2A"/>
                <w:sz w:val="28"/>
                <w:szCs w:val="28"/>
              </w:rPr>
              <w:t xml:space="preserve">ome' and 'any' in questions and </w:t>
            </w:r>
            <w:r w:rsidRPr="00E45E04">
              <w:rPr>
                <w:rFonts w:ascii="Times New Roman" w:eastAsia="Times New Roman" w:hAnsi="Times New Roman" w:cs="Times New Roman"/>
                <w:color w:val="2A2A2A"/>
                <w:sz w:val="28"/>
                <w:szCs w:val="28"/>
              </w:rPr>
              <w:t>negative statements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these and those as determiners relating to people or objects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basic quantifiers: some, any, no, a lot of/lots of, much, many</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(with countable and uncountable nouns)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zero quantifier with plural countable nouns and uncountable</w:t>
            </w:r>
            <w:r w:rsidR="007F1183">
              <w:rPr>
                <w:rFonts w:ascii="Times New Roman" w:eastAsia="Times New Roman" w:hAnsi="Times New Roman" w:cs="Times New Roman"/>
                <w:color w:val="2A2A2A"/>
                <w:sz w:val="28"/>
                <w:szCs w:val="28"/>
              </w:rPr>
              <w:t xml:space="preserve"> nouns </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enough and too for sufficiency and insufficiency</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a little, much for. quantities with mass (uncountable) nouns</w:t>
            </w:r>
          </w:p>
          <w:p w:rsidR="00C32A0B"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overview of all quantifiers with countable/uncountable nouns</w:t>
            </w:r>
          </w:p>
        </w:tc>
      </w:tr>
      <w:tr w:rsid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Modality</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'can'</w:t>
            </w:r>
            <w:r w:rsidR="007F1183">
              <w:rPr>
                <w:rFonts w:ascii="Times New Roman" w:eastAsia="Times New Roman" w:hAnsi="Times New Roman" w:cs="Times New Roman"/>
                <w:color w:val="2A2A2A"/>
                <w:sz w:val="28"/>
                <w:szCs w:val="28"/>
              </w:rPr>
              <w:t xml:space="preserve"> for ability</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'would like to+ infinitive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should/shouldn't for advice or suggestions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mustn't for prohibition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lastRenderedPageBreak/>
              <w:t>may I/we.,?, for formal and polite requests and permission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have to for present and near future obligation</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had to for past obligation </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may, </w:t>
            </w:r>
            <w:r w:rsidR="00824472" w:rsidRPr="00824472">
              <w:rPr>
                <w:rFonts w:ascii="Times New Roman" w:eastAsia="Times New Roman" w:hAnsi="Times New Roman" w:cs="Times New Roman"/>
                <w:color w:val="2A2A2A"/>
                <w:sz w:val="28"/>
                <w:szCs w:val="28"/>
              </w:rPr>
              <w:t>must, can/could, would/wo</w:t>
            </w:r>
            <w:r>
              <w:rPr>
                <w:rFonts w:ascii="Times New Roman" w:eastAsia="Times New Roman" w:hAnsi="Times New Roman" w:cs="Times New Roman"/>
                <w:color w:val="2A2A2A"/>
                <w:sz w:val="28"/>
                <w:szCs w:val="28"/>
              </w:rPr>
              <w:t xml:space="preserve">uldn't (like) for intention and desire ,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must/mustn't, need/needn't for (absence of) obligation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should/shouldn't for advice or suggestions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be allowed to for permission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will, might, shall, should, let, could for various pu</w:t>
            </w:r>
            <w:r w:rsidR="007F1183" w:rsidRPr="007F1183">
              <w:rPr>
                <w:rFonts w:ascii="Times New Roman" w:eastAsia="Times New Roman" w:hAnsi="Times New Roman" w:cs="Times New Roman"/>
                <w:color w:val="2A2A2A"/>
                <w:sz w:val="28"/>
                <w:szCs w:val="28"/>
              </w:rPr>
              <w:t>rpo</w:t>
            </w:r>
            <w:r w:rsidRPr="00824472">
              <w:rPr>
                <w:rFonts w:ascii="Times New Roman" w:eastAsia="Times New Roman" w:hAnsi="Times New Roman" w:cs="Times New Roman"/>
                <w:color w:val="2A2A2A"/>
                <w:sz w:val="28"/>
                <w:szCs w:val="28"/>
              </w:rPr>
              <w:t>ses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modals + passive</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'may/might' for likelihood</w:t>
            </w:r>
          </w:p>
          <w:p w:rsidR="00824472" w:rsidRPr="007F1183"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7F1183">
              <w:rPr>
                <w:rFonts w:ascii="Times New Roman" w:eastAsia="Times New Roman" w:hAnsi="Times New Roman" w:cs="Times New Roman"/>
                <w:color w:val="2A2A2A"/>
                <w:sz w:val="28"/>
                <w:szCs w:val="28"/>
              </w:rPr>
              <w:t>ought to for giving advice</w:t>
            </w:r>
          </w:p>
          <w:p w:rsidR="00C32A0B"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use(d) to/would -f infinitiv</w:t>
            </w:r>
            <w:r w:rsidR="007F1183">
              <w:rPr>
                <w:rFonts w:ascii="Times New Roman" w:eastAsia="Times New Roman" w:hAnsi="Times New Roman" w:cs="Times New Roman"/>
                <w:color w:val="2A2A2A"/>
                <w:sz w:val="28"/>
                <w:szCs w:val="28"/>
              </w:rPr>
              <w:t xml:space="preserve">e for past routines and habits </w:t>
            </w:r>
          </w:p>
        </w:tc>
      </w:tr>
      <w:tr w:rsid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lastRenderedPageBreak/>
              <w:t>Noun</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regular nouns - singular and plural</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irregular nouns - plural</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 's' for possession</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regular/</w:t>
            </w:r>
            <w:r w:rsidR="00824472" w:rsidRPr="00824472">
              <w:rPr>
                <w:rFonts w:ascii="Times New Roman" w:eastAsia="Times New Roman" w:hAnsi="Times New Roman" w:cs="Times New Roman"/>
                <w:color w:val="2A2A2A"/>
                <w:sz w:val="28"/>
                <w:szCs w:val="28"/>
              </w:rPr>
              <w:t>i</w:t>
            </w:r>
            <w:r>
              <w:rPr>
                <w:rFonts w:ascii="Times New Roman" w:eastAsia="Times New Roman" w:hAnsi="Times New Roman" w:cs="Times New Roman"/>
                <w:color w:val="2A2A2A"/>
                <w:sz w:val="28"/>
                <w:szCs w:val="28"/>
              </w:rPr>
              <w:t>r</w:t>
            </w:r>
            <w:r w:rsidR="00824472" w:rsidRPr="00824472">
              <w:rPr>
                <w:rFonts w:ascii="Times New Roman" w:eastAsia="Times New Roman" w:hAnsi="Times New Roman" w:cs="Times New Roman"/>
                <w:color w:val="2A2A2A"/>
                <w:sz w:val="28"/>
                <w:szCs w:val="28"/>
              </w:rPr>
              <w:t>regular nouns - plural</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po</w:t>
            </w:r>
            <w:r w:rsidR="00824472" w:rsidRPr="00824472">
              <w:rPr>
                <w:rFonts w:ascii="Times New Roman" w:eastAsia="Times New Roman" w:hAnsi="Times New Roman" w:cs="Times New Roman"/>
                <w:color w:val="2A2A2A"/>
                <w:sz w:val="28"/>
                <w:szCs w:val="28"/>
              </w:rPr>
              <w:t>ssession</w:t>
            </w:r>
          </w:p>
          <w:p w:rsidR="00C32A0B"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w:t>
            </w:r>
            <w:r w:rsidR="00824472" w:rsidRPr="00824472">
              <w:rPr>
                <w:rFonts w:ascii="Times New Roman" w:eastAsia="Times New Roman" w:hAnsi="Times New Roman" w:cs="Times New Roman"/>
                <w:color w:val="2A2A2A"/>
                <w:sz w:val="28"/>
                <w:szCs w:val="28"/>
              </w:rPr>
              <w:t>oper and common nouns</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Phrase</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e' + adjective (size, colour, emotional state)</w:t>
            </w:r>
            <w:r>
              <w:t xml:space="preserve"> </w:t>
            </w:r>
            <w:r w:rsidR="007F1183">
              <w:rPr>
                <w:rFonts w:ascii="Times New Roman" w:eastAsia="Times New Roman" w:hAnsi="Times New Roman" w:cs="Times New Roman"/>
                <w:color w:val="2A2A2A"/>
                <w:sz w:val="28"/>
                <w:szCs w:val="28"/>
              </w:rPr>
              <w:t>b</w:t>
            </w:r>
            <w:r w:rsidRPr="00824472">
              <w:rPr>
                <w:rFonts w:ascii="Times New Roman" w:eastAsia="Times New Roman" w:hAnsi="Times New Roman" w:cs="Times New Roman"/>
                <w:color w:val="2A2A2A"/>
                <w:sz w:val="28"/>
                <w:szCs w:val="28"/>
              </w:rPr>
              <w:t>е' + adjective</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‘it' + bе’</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verbs taking ‘t</w:t>
            </w:r>
            <w:r w:rsidR="00824472" w:rsidRPr="00824472">
              <w:rPr>
                <w:rFonts w:ascii="Times New Roman" w:eastAsia="Times New Roman" w:hAnsi="Times New Roman" w:cs="Times New Roman"/>
                <w:color w:val="2A2A2A"/>
                <w:sz w:val="28"/>
                <w:szCs w:val="28"/>
              </w:rPr>
              <w:t>o' + infinitive</w:t>
            </w:r>
          </w:p>
          <w:p w:rsidR="00C32A0B"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 xml:space="preserve">verbs taking verb + ing </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Preposition</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basic prepositions of place and movement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basic prepositions of place and direction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basic prepositions of time (in, on, at, from... to..., by, during)</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'of for</w:t>
            </w:r>
            <w:r w:rsidR="00A47719">
              <w:rPr>
                <w:rFonts w:ascii="Times New Roman" w:eastAsia="Times New Roman" w:hAnsi="Times New Roman" w:cs="Times New Roman"/>
                <w:color w:val="2A2A2A"/>
                <w:sz w:val="28"/>
                <w:szCs w:val="28"/>
              </w:rPr>
              <w:t xml:space="preserve"> a part or aspect 'with/withou’ </w:t>
            </w:r>
            <w:r w:rsidRPr="00824472">
              <w:rPr>
                <w:rFonts w:ascii="Times New Roman" w:eastAsia="Times New Roman" w:hAnsi="Times New Roman" w:cs="Times New Roman"/>
                <w:color w:val="2A2A2A"/>
                <w:sz w:val="28"/>
                <w:szCs w:val="28"/>
              </w:rPr>
              <w:t>for (lack of) possession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and attribution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with</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by + agent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prepositions in time phrases (before, after, for, since)</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prepositions in time phrases, e.g. 'during', 'for', 'since',</w:t>
            </w:r>
          </w:p>
          <w:p w:rsidR="00C32A0B"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lastRenderedPageBreak/>
              <w:t>'throughout', 'till', 'until', 'as soon as', 'if, 'when', 'by'</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lastRenderedPageBreak/>
              <w:t>Pronoun</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personal pronouns 'I, you, he, she, it, we, they'</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wh-questions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object personal pronoun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object pronouns (me, him, her) as indirect objects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possessive pronouns as complement: mine, yours, his, hers, ours,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theirs</w:t>
            </w:r>
            <w:proofErr w:type="gramStart"/>
            <w:r w:rsidRPr="00824472">
              <w:rPr>
                <w:rFonts w:ascii="Times New Roman" w:eastAsia="Times New Roman" w:hAnsi="Times New Roman" w:cs="Times New Roman"/>
                <w:color w:val="2A2A2A"/>
                <w:sz w:val="28"/>
                <w:szCs w:val="28"/>
              </w:rPr>
              <w:t>! ,</w:t>
            </w:r>
            <w:proofErr w:type="gramEnd"/>
            <w:r w:rsidRPr="00824472">
              <w:rPr>
                <w:rFonts w:ascii="Times New Roman" w:eastAsia="Times New Roman" w:hAnsi="Times New Roman" w:cs="Times New Roman"/>
                <w:color w:val="2A2A2A"/>
                <w:sz w:val="28"/>
                <w:szCs w:val="28"/>
              </w:rPr>
              <w:t xml:space="preserv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reflexive pronouns for emphasis (myself, ourselves, etc.)</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reflexive pronouns as object/complement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indefinite compound pronouns some / any + thing / one / where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body</w:t>
            </w:r>
          </w:p>
          <w:p w:rsidR="00C32A0B"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negative pronouns</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Verb</w:t>
            </w:r>
          </w:p>
        </w:tc>
        <w:tc>
          <w:tcPr>
            <w:tcW w:w="6140" w:type="dxa"/>
          </w:tcPr>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Imperatives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negative im</w:t>
            </w:r>
            <w:r w:rsidR="00824472" w:rsidRPr="00824472">
              <w:rPr>
                <w:rFonts w:ascii="Times New Roman" w:eastAsia="Times New Roman" w:hAnsi="Times New Roman" w:cs="Times New Roman"/>
                <w:color w:val="2A2A2A"/>
                <w:sz w:val="28"/>
                <w:szCs w:val="28"/>
              </w:rPr>
              <w:t>peratives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'h</w:t>
            </w:r>
            <w:r w:rsidR="00A47719">
              <w:rPr>
                <w:rFonts w:ascii="Times New Roman" w:eastAsia="Times New Roman" w:hAnsi="Times New Roman" w:cs="Times New Roman"/>
                <w:color w:val="2A2A2A"/>
                <w:sz w:val="28"/>
                <w:szCs w:val="28"/>
              </w:rPr>
              <w:t xml:space="preserve">ave got' in the present tense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there is(n't)/are(n't)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tag responses (short answers to present simple yes/no questions)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was/were with complement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verb + ing</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to + verb</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question tags (positive/negative, all tenses)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prepositional vs. phrasal verbs (seperable/inseperable)</w:t>
            </w:r>
          </w:p>
          <w:p w:rsidR="00824472" w:rsidRPr="00824472" w:rsidRDefault="007A2FF6"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Present Simple</w:t>
            </w:r>
            <w:r>
              <w:rPr>
                <w:rFonts w:ascii="Times New Roman" w:eastAsia="Times New Roman" w:hAnsi="Times New Roman" w:cs="Times New Roman"/>
                <w:color w:val="2A2A2A"/>
                <w:sz w:val="28"/>
                <w:szCs w:val="28"/>
                <w:lang w:val="uk-UA"/>
              </w:rPr>
              <w:t xml:space="preserve"> </w:t>
            </w:r>
            <w:r w:rsidR="00824472" w:rsidRPr="00824472">
              <w:rPr>
                <w:rFonts w:ascii="Times New Roman" w:eastAsia="Times New Roman" w:hAnsi="Times New Roman" w:cs="Times New Roman"/>
                <w:color w:val="2A2A2A"/>
                <w:sz w:val="28"/>
                <w:szCs w:val="28"/>
              </w:rPr>
              <w:t>for opinions, likes and dislikes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Present Simple for daily routines, facts and states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Present Continuous for time of speaking</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Present Continuous, Future Simple for plans and intentions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future </w:t>
            </w:r>
            <w:r w:rsidR="00824472" w:rsidRPr="00824472">
              <w:rPr>
                <w:rFonts w:ascii="Times New Roman" w:eastAsia="Times New Roman" w:hAnsi="Times New Roman" w:cs="Times New Roman"/>
                <w:color w:val="2A2A2A"/>
                <w:sz w:val="28"/>
                <w:szCs w:val="28"/>
              </w:rPr>
              <w:t>with be going to</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Future </w:t>
            </w:r>
            <w:r w:rsidR="00824472" w:rsidRPr="00824472">
              <w:rPr>
                <w:rFonts w:ascii="Times New Roman" w:eastAsia="Times New Roman" w:hAnsi="Times New Roman" w:cs="Times New Roman"/>
                <w:color w:val="2A2A2A"/>
                <w:sz w:val="28"/>
                <w:szCs w:val="28"/>
              </w:rPr>
              <w:t>Continuous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regular/ir</w:t>
            </w:r>
            <w:r w:rsidR="00824472" w:rsidRPr="00824472">
              <w:rPr>
                <w:rFonts w:ascii="Times New Roman" w:eastAsia="Times New Roman" w:hAnsi="Times New Roman" w:cs="Times New Roman"/>
                <w:color w:val="2A2A2A"/>
                <w:sz w:val="28"/>
                <w:szCs w:val="28"/>
              </w:rPr>
              <w:t>regular Past Simple for finished actions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Present Pe</w:t>
            </w:r>
            <w:r w:rsidR="00824472" w:rsidRPr="00824472">
              <w:rPr>
                <w:rFonts w:ascii="Times New Roman" w:eastAsia="Times New Roman" w:hAnsi="Times New Roman" w:cs="Times New Roman"/>
                <w:color w:val="2A2A2A"/>
                <w:sz w:val="28"/>
                <w:szCs w:val="28"/>
              </w:rPr>
              <w:t>rfect with present reference</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Present Pe</w:t>
            </w:r>
            <w:r w:rsidR="00824472" w:rsidRPr="00824472">
              <w:rPr>
                <w:rFonts w:ascii="Times New Roman" w:eastAsia="Times New Roman" w:hAnsi="Times New Roman" w:cs="Times New Roman"/>
                <w:color w:val="2A2A2A"/>
                <w:sz w:val="28"/>
                <w:szCs w:val="28"/>
              </w:rPr>
              <w:t>rfect for personal experiences in the past</w:t>
            </w:r>
          </w:p>
          <w:p w:rsidR="00C32A0B" w:rsidRPr="000169D9" w:rsidRDefault="000169D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Past Simp</w:t>
            </w:r>
            <w:r w:rsidR="00824472" w:rsidRPr="000169D9">
              <w:rPr>
                <w:rFonts w:ascii="Times New Roman" w:eastAsia="Times New Roman" w:hAnsi="Times New Roman" w:cs="Times New Roman"/>
                <w:color w:val="2A2A2A"/>
                <w:sz w:val="28"/>
                <w:szCs w:val="28"/>
              </w:rPr>
              <w:t xml:space="preserve">le vs. Past Continuous </w:t>
            </w:r>
          </w:p>
          <w:p w:rsidR="00824472" w:rsidRPr="000169D9"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0169D9">
              <w:rPr>
                <w:rFonts w:ascii="Times New Roman" w:eastAsia="Times New Roman" w:hAnsi="Times New Roman" w:cs="Times New Roman"/>
                <w:color w:val="2A2A2A"/>
                <w:sz w:val="28"/>
                <w:szCs w:val="28"/>
              </w:rPr>
              <w:t>Past Perfect</w:t>
            </w:r>
          </w:p>
          <w:p w:rsid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Past Perfect Continuous</w:t>
            </w:r>
          </w:p>
        </w:tc>
      </w:tr>
    </w:tbl>
    <w:p w:rsidR="003137DB" w:rsidRDefault="003137DB"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lastRenderedPageBreak/>
        <w:t>ЛЕКСИЧНИЙ МІНІМУМ (2500 слів)</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Лексичний мінімум вступника складає 2500 одиниць, відповідно до тематики ситуативного спілкування, передбаченої Програмою загальноосвітніх навчальних закладів з іноземних мов (рівень станда</w:t>
      </w:r>
      <w:r w:rsidR="000169D9">
        <w:rPr>
          <w:rFonts w:ascii="Times New Roman" w:eastAsia="Times New Roman" w:hAnsi="Times New Roman" w:cs="Times New Roman"/>
          <w:color w:val="2A2A2A"/>
          <w:sz w:val="28"/>
          <w:szCs w:val="28"/>
          <w:lang w:val="ru-RU"/>
        </w:rPr>
        <w:t>рту) та Програмою</w:t>
      </w:r>
      <w:r w:rsidR="000169D9" w:rsidRPr="000169D9">
        <w:rPr>
          <w:rFonts w:ascii="Times New Roman" w:eastAsia="Times New Roman" w:hAnsi="Times New Roman" w:cs="Times New Roman"/>
          <w:color w:val="2A2A2A"/>
          <w:sz w:val="28"/>
          <w:szCs w:val="28"/>
          <w:lang w:val="ru-RU"/>
        </w:rPr>
        <w:t xml:space="preserve"> зовнішнього незалежного оцінювання з іноземних мов </w:t>
      </w:r>
      <w:r w:rsidR="003137DB">
        <w:rPr>
          <w:rFonts w:ascii="Times New Roman" w:eastAsia="Times New Roman" w:hAnsi="Times New Roman" w:cs="Times New Roman"/>
          <w:color w:val="2A2A2A"/>
          <w:sz w:val="28"/>
          <w:szCs w:val="28"/>
          <w:lang w:val="ru-RU"/>
        </w:rPr>
        <w:t>2022</w:t>
      </w:r>
      <w:r w:rsidR="000169D9">
        <w:rPr>
          <w:rFonts w:ascii="Times New Roman" w:eastAsia="Times New Roman" w:hAnsi="Times New Roman" w:cs="Times New Roman"/>
          <w:color w:val="2A2A2A"/>
          <w:sz w:val="28"/>
          <w:szCs w:val="28"/>
          <w:lang w:val="ru-RU"/>
        </w:rPr>
        <w:t>р.</w:t>
      </w:r>
    </w:p>
    <w:p w:rsidR="00B70025" w:rsidRPr="003B29CB" w:rsidRDefault="00B70025" w:rsidP="003B29CB">
      <w:pPr>
        <w:shd w:val="clear" w:color="auto" w:fill="FEFEFE"/>
        <w:spacing w:before="100" w:beforeAutospacing="1" w:after="100" w:afterAutospacing="1" w:line="240" w:lineRule="auto"/>
        <w:ind w:firstLine="450"/>
        <w:jc w:val="center"/>
        <w:rPr>
          <w:rFonts w:ascii="Times New Roman" w:eastAsia="Times New Roman" w:hAnsi="Times New Roman" w:cs="Times New Roman"/>
          <w:b/>
          <w:color w:val="2A2A2A"/>
          <w:sz w:val="28"/>
          <w:szCs w:val="28"/>
          <w:lang w:val="uk-UA"/>
        </w:rPr>
      </w:pPr>
      <w:r w:rsidRPr="00B70025">
        <w:rPr>
          <w:rFonts w:ascii="Times New Roman" w:eastAsia="Times New Roman" w:hAnsi="Times New Roman" w:cs="Times New Roman"/>
          <w:b/>
          <w:color w:val="2A2A2A"/>
          <w:sz w:val="28"/>
          <w:szCs w:val="28"/>
          <w:lang w:val="uk-UA"/>
        </w:rPr>
        <w:t>КРИТЕРІЇ ОЦІНЮВАННЯ</w:t>
      </w:r>
      <w:r w:rsidR="003B29CB">
        <w:rPr>
          <w:rFonts w:ascii="Times New Roman" w:eastAsia="Times New Roman" w:hAnsi="Times New Roman" w:cs="Times New Roman"/>
          <w:b/>
          <w:color w:val="2A2A2A"/>
          <w:sz w:val="28"/>
          <w:szCs w:val="28"/>
          <w:lang w:val="uk-UA"/>
        </w:rPr>
        <w:t xml:space="preserve"> РІВНЯ ВОЛОДІННЯ ІНОЗЕМНОЮ МОВОЮ АБІТУРІЄНТІВ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977"/>
        <w:gridCol w:w="4819"/>
        <w:gridCol w:w="45"/>
      </w:tblGrid>
      <w:tr w:rsidR="00B70025" w:rsidRPr="00B70025"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Характеристика відповіді</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12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уміє: виділяти загальну та детальну інформацію з текстового матеріалу, що використовується в повсякденному житті (короткі повідомлення для друзів, оголошення, проспекти, меню, розклад руху поїздів тощо); детальну інформацію про осіб, факти, події тощо; точну та детальну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фактографічну інформацію і враження, структуру тексту; розпізнавати зв’язки між частинами тексту; не допускає жодної помилки під час виконання післятекстового завдання. </w:t>
            </w:r>
          </w:p>
        </w:tc>
      </w:tr>
      <w:tr w:rsidR="00B70025" w:rsidRPr="00B70025"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11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та детальну інформацію з текстового матеріалу, що використовується в повсякденному спілкуванні (короткі повідомлення для друзів, оголошення, проспекти, меню, розклад руху поїздів тощо); детальну інформацію, про осіб, факти, події тощо; точну та детальну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фактографічну інформацію і враження, структуру тексту; розпізнавати зв’язки між частинами тексту; допускає одну помилку під час виконання післятекстового завдання. Допускає 1–2 орфографічні  помилки.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10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уміє: виділяти загальну та детальну інформацію з текстового матеріалу, що використовується в повсякденному спілкуванні (короткі повідомлення для друзів, оголошення, проспекти, меню, розклад руху поїздів тощо); детальну інформацію про осіб, факти, події тощо; точну та детальну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w:t>
            </w:r>
            <w:r w:rsidRPr="00B70025">
              <w:rPr>
                <w:rFonts w:ascii="Times New Roman" w:eastAsia="Times New Roman" w:hAnsi="Times New Roman" w:cs="Times New Roman"/>
                <w:color w:val="2A2A2A"/>
                <w:sz w:val="28"/>
                <w:szCs w:val="28"/>
                <w:lang w:val="uk-UA"/>
              </w:rPr>
              <w:lastRenderedPageBreak/>
              <w:t>розпізнавати зв’язки між частинами тексту; плутає фактографічну інформацію із враженнями; допускає одну-дві помилки від час виконання післятекстового завдання. Допускає 2–3 орфографічні помилки, робить 1–2 граматичні помилки в прийменниках чи артиклях.</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lastRenderedPageBreak/>
              <w:t>9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детальну інформацію про осіб, факти, події тощо;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не розпізнає зв’язків між частинами тексту; плутає фактографічну інформацію із враженнями; допускає одну-дві помилки під час виконання післятекстового завдання. Допускає 2–3 орфографічні помилки, 1–2 помилки у вживанні лексики, 1–2 помилки в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p>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p>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8 балів</w:t>
            </w:r>
          </w:p>
        </w:tc>
        <w:tc>
          <w:tcPr>
            <w:tcW w:w="7841" w:type="dxa"/>
            <w:gridSpan w:val="3"/>
          </w:tcPr>
          <w:p w:rsidR="00B70025" w:rsidRPr="00B70025" w:rsidRDefault="003B29CB" w:rsidP="003B29CB">
            <w:pPr>
              <w:shd w:val="clear" w:color="auto" w:fill="FEFEFE"/>
              <w:spacing w:before="100" w:beforeAutospacing="1" w:after="100" w:afterAutospacing="1" w:line="240" w:lineRule="auto"/>
              <w:jc w:val="both"/>
              <w:rPr>
                <w:rFonts w:ascii="Times New Roman" w:eastAsia="Times New Roman" w:hAnsi="Times New Roman" w:cs="Times New Roman"/>
                <w:b/>
                <w:i/>
                <w:color w:val="2A2A2A"/>
                <w:sz w:val="28"/>
                <w:szCs w:val="28"/>
                <w:lang w:val="uk-UA"/>
              </w:rPr>
            </w:pPr>
            <w:r>
              <w:rPr>
                <w:rFonts w:ascii="Times New Roman" w:eastAsia="Times New Roman" w:hAnsi="Times New Roman" w:cs="Times New Roman"/>
                <w:color w:val="2A2A2A"/>
                <w:sz w:val="28"/>
                <w:szCs w:val="28"/>
                <w:lang w:val="uk-UA"/>
              </w:rPr>
              <w:t xml:space="preserve">      </w:t>
            </w:r>
            <w:r w:rsidR="00B70025" w:rsidRPr="00B70025">
              <w:rPr>
                <w:rFonts w:ascii="Times New Roman" w:eastAsia="Times New Roman" w:hAnsi="Times New Roman" w:cs="Times New Roman"/>
                <w:color w:val="2A2A2A"/>
                <w:sz w:val="28"/>
                <w:szCs w:val="28"/>
                <w:lang w:val="uk-UA"/>
              </w:rPr>
              <w:t>Абітурієнт уміє: виділяти загальну інформацію із текстового матеріалу, що використовується в повсякденному спілкуванні (короткі повідомлення для друзів, оголошення, проспекти, меню і т.д.); не розпізнає зв’язків між частинами тексту; допускає помилки, розрізняючи фактографічну інформацію і враження; точки зору авторів на конкретні та абстрактні теми в статтях та доповідях; допускає дві помилки під час виконання післятекстового завдання; Допускає 2–3 орфографічні помилки, 2–3 помилки у вживанні лексики, 1–2 помилки в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7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детальну інформацію про осіб, факти, події тощо; точну та детальну інформацію, що стосується повсякденного життя, у текстах, написаних розмовною мовою; не розпізнає зв’язків між частинами тексту;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допускає дві-три помилки під час виконання післятекстового завдання. Допускає 3–4 орфографічні помилки, 2–3 помилки у вживанні лексики, 1–2 помилки в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6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уміє: виділяти загальну інформацію з </w:t>
            </w:r>
            <w:r w:rsidRPr="00B70025">
              <w:rPr>
                <w:rFonts w:ascii="Times New Roman" w:eastAsia="Times New Roman" w:hAnsi="Times New Roman" w:cs="Times New Roman"/>
                <w:color w:val="2A2A2A"/>
                <w:sz w:val="28"/>
                <w:szCs w:val="28"/>
                <w:lang w:val="uk-UA"/>
              </w:rPr>
              <w:lastRenderedPageBreak/>
              <w:t>текстового матеріалу, що використовується в повсякденному спілкуванні (короткі повідомлення для друзів, оголошення, проспекти, меню і т.д.); детальну інформацію що стосується повсякденного життя, у текстах, написаних розмовною мовою; не розпізнає зв’язків між частинами тексту;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допускає три-чотири помилки під час виконання післятекстового завдання. Допускає 4–5 орфографічних помилок, 3–4 помилки у вживанні лексики, 2–3 помилки в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lastRenderedPageBreak/>
              <w:t>5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загальну та детальну інформацію з документів, що використовуються в повсякденному житті (оголошення, проспекти, меню, розклад руху поїздів тощо);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4–5 орфографічних помилок, 3–4 помилки у вживанні лексики, 2–3 помилки в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4 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у повсякденному спілкуванні (короткі повідомлення для друзів, оголошення, проспекти, меню і т.д.);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Допускає 5–6 орфографічних помилок, 3–4 помилки у вживанні лексики, 2–3 помилки в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3 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не вміє: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загальну та детальну інформацію з документів, що використовуються в повсякденному житті (оголошення, проспекти, меню, розклад руху поїздів тощо); допускає помилки, розрізняючи точки зору авторів на конкретні та абстрактні теми в статтях та доповідях, </w:t>
            </w:r>
            <w:r w:rsidRPr="00B70025">
              <w:rPr>
                <w:rFonts w:ascii="Times New Roman" w:eastAsia="Times New Roman" w:hAnsi="Times New Roman" w:cs="Times New Roman"/>
                <w:color w:val="2A2A2A"/>
                <w:sz w:val="28"/>
                <w:szCs w:val="28"/>
                <w:lang w:val="uk-UA"/>
              </w:rPr>
              <w:lastRenderedPageBreak/>
              <w:t>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Допускає 3–4 помилки у вживанні лексики, 6–7 помилок у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lastRenderedPageBreak/>
              <w:t>2 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не вміє: виділяти загальну інформацію з текстового матеріалу, що використовується у повсякденному спілкуванні (короткі повідомлення для друзів, оголошення, проспекти, меню і т.д.); загальну та детальну інформацію з документів, що використовуються в повсякденному житті (оголошення, проспекти, меню, розклад руху поїздів тощо);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Допускає 3–4 помилки у вживанні лексики, 6–7 помилок у різних розділах граматики.</w:t>
            </w:r>
          </w:p>
        </w:tc>
      </w:tr>
      <w:tr w:rsidR="00B70025" w:rsidRPr="003137DB"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1 бал</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не вміє: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Робить численні орфографічні помилки, має труднощі з підбором слів, допускає багато граматичних помилок.</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Оцінка за шкалою 100-200 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Оцінка за шкалою 1-12 б.</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200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12</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190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11</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180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10</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170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9</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160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8</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150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7</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140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6</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130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5</w:t>
            </w:r>
            <w:bookmarkStart w:id="0" w:name="_GoBack"/>
            <w:bookmarkEnd w:id="0"/>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120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4</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110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3 не склав</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100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2 не склав</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99</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 не склав</w:t>
            </w:r>
          </w:p>
        </w:tc>
      </w:tr>
    </w:tbl>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lastRenderedPageBreak/>
        <w:t>ЗРАЗОК РОЗВ</w:t>
      </w:r>
      <w:r w:rsidRPr="003B29CB">
        <w:rPr>
          <w:rFonts w:ascii="Times New Roman" w:eastAsia="Times New Roman" w:hAnsi="Times New Roman" w:cs="Times New Roman"/>
          <w:sz w:val="24"/>
          <w:szCs w:val="24"/>
          <w:lang w:val="ru-RU"/>
        </w:rPr>
        <w:t>’</w:t>
      </w:r>
      <w:r w:rsidRPr="003B29CB">
        <w:rPr>
          <w:rFonts w:ascii="Times New Roman" w:eastAsia="Times New Roman" w:hAnsi="Times New Roman" w:cs="Times New Roman"/>
          <w:sz w:val="24"/>
          <w:szCs w:val="24"/>
          <w:lang w:val="uk-UA"/>
        </w:rPr>
        <w:t>ЯЗАННЯ</w:t>
      </w: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Національний юридичний університет імені Ярослава Мудрого</w:t>
      </w: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 xml:space="preserve">Полтавський </w:t>
      </w:r>
      <w:r w:rsidR="003137DB">
        <w:rPr>
          <w:rFonts w:ascii="Times New Roman" w:eastAsia="Times New Roman" w:hAnsi="Times New Roman" w:cs="Times New Roman"/>
          <w:sz w:val="24"/>
          <w:szCs w:val="24"/>
          <w:lang w:val="uk-UA"/>
        </w:rPr>
        <w:t>фаховий</w:t>
      </w:r>
      <w:r w:rsidRPr="003B29CB">
        <w:rPr>
          <w:rFonts w:ascii="Times New Roman" w:eastAsia="Times New Roman" w:hAnsi="Times New Roman" w:cs="Times New Roman"/>
          <w:sz w:val="24"/>
          <w:szCs w:val="24"/>
          <w:lang w:val="uk-UA"/>
        </w:rPr>
        <w:t xml:space="preserve"> коледж</w:t>
      </w:r>
    </w:p>
    <w:p w:rsidR="003B29CB" w:rsidRPr="003B29CB" w:rsidRDefault="003B29CB" w:rsidP="003B29CB">
      <w:pPr>
        <w:spacing w:after="0" w:line="276" w:lineRule="auto"/>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Освітньо-професійний ступінь «</w:t>
      </w:r>
      <w:r w:rsidRPr="003B29CB">
        <w:rPr>
          <w:rFonts w:ascii="Times New Roman" w:eastAsia="Times New Roman" w:hAnsi="Times New Roman" w:cs="Times New Roman"/>
          <w:sz w:val="24"/>
          <w:szCs w:val="24"/>
          <w:u w:val="single"/>
          <w:lang w:val="uk-UA"/>
        </w:rPr>
        <w:t>Фаховий молодший бакалавр</w:t>
      </w:r>
      <w:r w:rsidRPr="003B29CB">
        <w:rPr>
          <w:rFonts w:ascii="Times New Roman" w:eastAsia="Times New Roman" w:hAnsi="Times New Roman" w:cs="Times New Roman"/>
          <w:sz w:val="24"/>
          <w:szCs w:val="24"/>
          <w:lang w:val="uk-UA"/>
        </w:rPr>
        <w:t>» (на</w:t>
      </w:r>
      <w:r w:rsidRPr="003137DB">
        <w:rPr>
          <w:rFonts w:ascii="Times New Roman" w:eastAsia="Times New Roman" w:hAnsi="Times New Roman" w:cs="Times New Roman"/>
          <w:sz w:val="24"/>
          <w:szCs w:val="24"/>
          <w:lang w:val="uk-UA"/>
        </w:rPr>
        <w:t xml:space="preserve"> осно</w:t>
      </w:r>
      <w:r w:rsidRPr="003B29CB">
        <w:rPr>
          <w:rFonts w:ascii="Times New Roman" w:eastAsia="Times New Roman" w:hAnsi="Times New Roman" w:cs="Times New Roman"/>
          <w:sz w:val="24"/>
          <w:szCs w:val="24"/>
          <w:lang w:val="uk-UA"/>
        </w:rPr>
        <w:t>ві повної загальної середньої освіти)</w:t>
      </w:r>
    </w:p>
    <w:p w:rsidR="003B29CB" w:rsidRPr="003B29CB" w:rsidRDefault="003B29CB" w:rsidP="003B29CB">
      <w:pPr>
        <w:spacing w:after="0" w:line="276" w:lineRule="auto"/>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 xml:space="preserve">Спеціальність 081                     </w:t>
      </w:r>
    </w:p>
    <w:p w:rsidR="003B29CB" w:rsidRPr="003B29CB" w:rsidRDefault="003B29CB" w:rsidP="003B29CB">
      <w:pPr>
        <w:spacing w:after="0" w:line="276" w:lineRule="auto"/>
        <w:jc w:val="center"/>
        <w:rPr>
          <w:rFonts w:ascii="Times New Roman" w:eastAsia="Times New Roman" w:hAnsi="Times New Roman" w:cs="Times New Roman"/>
          <w:sz w:val="24"/>
          <w:szCs w:val="24"/>
          <w:u w:val="single"/>
          <w:lang w:val="uk-UA"/>
        </w:rPr>
      </w:pPr>
      <w:r w:rsidRPr="003B29CB">
        <w:rPr>
          <w:rFonts w:ascii="Times New Roman" w:eastAsia="Times New Roman" w:hAnsi="Times New Roman" w:cs="Times New Roman"/>
          <w:sz w:val="24"/>
          <w:szCs w:val="24"/>
          <w:u w:val="single"/>
          <w:lang w:val="uk-UA"/>
        </w:rPr>
        <w:t>Право</w:t>
      </w: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p>
    <w:p w:rsidR="003B29CB" w:rsidRPr="003B29CB" w:rsidRDefault="003B29CB" w:rsidP="003B29CB">
      <w:pPr>
        <w:spacing w:after="0" w:line="276" w:lineRule="auto"/>
        <w:jc w:val="center"/>
        <w:rPr>
          <w:rFonts w:ascii="Times New Roman" w:eastAsia="Times New Roman" w:hAnsi="Times New Roman" w:cs="Times New Roman"/>
          <w:b/>
          <w:sz w:val="24"/>
          <w:szCs w:val="24"/>
          <w:lang w:val="ru-RU"/>
        </w:rPr>
      </w:pPr>
      <w:r w:rsidRPr="003B29CB">
        <w:rPr>
          <w:rFonts w:ascii="Times New Roman" w:eastAsia="Times New Roman" w:hAnsi="Times New Roman" w:cs="Times New Roman"/>
          <w:sz w:val="24"/>
          <w:szCs w:val="24"/>
          <w:lang w:val="uk-UA"/>
        </w:rPr>
        <w:t xml:space="preserve"> </w:t>
      </w:r>
      <w:r w:rsidRPr="003B29CB">
        <w:rPr>
          <w:rFonts w:ascii="Times New Roman" w:eastAsia="Times New Roman" w:hAnsi="Times New Roman" w:cs="Times New Roman"/>
          <w:b/>
          <w:sz w:val="24"/>
          <w:szCs w:val="24"/>
          <w:lang w:val="uk-UA"/>
        </w:rPr>
        <w:t xml:space="preserve">Білет № </w:t>
      </w:r>
      <w:r w:rsidRPr="003B29CB">
        <w:rPr>
          <w:rFonts w:ascii="Times New Roman" w:eastAsia="Times New Roman" w:hAnsi="Times New Roman" w:cs="Times New Roman"/>
          <w:b/>
          <w:sz w:val="24"/>
          <w:szCs w:val="24"/>
          <w:lang w:val="ru-RU"/>
        </w:rPr>
        <w:t>0</w:t>
      </w:r>
    </w:p>
    <w:p w:rsidR="003B29CB" w:rsidRPr="003B29CB" w:rsidRDefault="003B29CB" w:rsidP="003B29CB">
      <w:pPr>
        <w:spacing w:after="0" w:line="276" w:lineRule="auto"/>
        <w:jc w:val="center"/>
        <w:rPr>
          <w:rFonts w:ascii="Times New Roman" w:eastAsia="Times New Roman" w:hAnsi="Times New Roman" w:cs="Times New Roman"/>
          <w:b/>
          <w:sz w:val="24"/>
          <w:szCs w:val="24"/>
          <w:lang w:val="uk-UA"/>
        </w:rPr>
      </w:pPr>
      <w:r w:rsidRPr="003B29CB">
        <w:rPr>
          <w:rFonts w:ascii="Times New Roman" w:eastAsia="Times New Roman" w:hAnsi="Times New Roman" w:cs="Times New Roman"/>
          <w:b/>
          <w:sz w:val="24"/>
          <w:szCs w:val="24"/>
          <w:lang w:val="uk-UA"/>
        </w:rPr>
        <w:t>вступного випробування з дисципліни «Іноземна мова (англійська)»</w:t>
      </w:r>
    </w:p>
    <w:p w:rsidR="003B29CB" w:rsidRPr="003B29CB" w:rsidRDefault="003B29CB" w:rsidP="003B29CB">
      <w:pPr>
        <w:autoSpaceDE w:val="0"/>
        <w:autoSpaceDN w:val="0"/>
        <w:adjustRightInd w:val="0"/>
        <w:spacing w:after="0" w:line="240" w:lineRule="auto"/>
        <w:ind w:firstLine="709"/>
        <w:jc w:val="center"/>
        <w:rPr>
          <w:rFonts w:ascii="Times New Roman" w:eastAsia="Calibri" w:hAnsi="Times New Roman" w:cs="Times New Roman"/>
          <w:b/>
          <w:bCs/>
          <w:sz w:val="24"/>
          <w:szCs w:val="24"/>
          <w:lang w:val="uk-UA"/>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i/>
          <w:sz w:val="24"/>
          <w:szCs w:val="24"/>
          <w:lang w:val="uk-UA"/>
        </w:rPr>
      </w:pPr>
      <w:r w:rsidRPr="003B29CB">
        <w:rPr>
          <w:rFonts w:ascii="Times New Roman" w:eastAsia="Calibri" w:hAnsi="Times New Roman" w:cs="Times New Roman"/>
          <w:b/>
          <w:bCs/>
          <w:i/>
          <w:sz w:val="24"/>
          <w:szCs w:val="24"/>
          <w:lang w:val="uk-UA"/>
        </w:rPr>
        <w:t xml:space="preserve"> I.  Read the text and choose the best answer (A, B, C, D) for the sentences (1–4).</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Look up in the sky. It’s a bird. It’s a plane. No, it’s lightning. Truly faster than a speeding bullet and hotter than the surface of the sun, lightning strikes the Earth more than eight million times per day. Even though it has been studied over and over, the phenomenon of lightning is still very mysterious. This month on National Geographic Channel, </w:t>
      </w:r>
      <w:r w:rsidRPr="003B29CB">
        <w:rPr>
          <w:rFonts w:ascii="Times New Roman" w:eastAsia="Calibri" w:hAnsi="Times New Roman" w:cs="Times New Roman"/>
          <w:i/>
          <w:iCs/>
          <w:sz w:val="24"/>
          <w:szCs w:val="24"/>
          <w:lang w:val="uk-UA"/>
        </w:rPr>
        <w:t xml:space="preserve">Lightning Strike </w:t>
      </w:r>
      <w:r w:rsidRPr="003B29CB">
        <w:rPr>
          <w:rFonts w:ascii="Times New Roman" w:eastAsia="Calibri" w:hAnsi="Times New Roman" w:cs="Times New Roman"/>
          <w:sz w:val="24"/>
          <w:szCs w:val="24"/>
          <w:lang w:val="uk-UA"/>
        </w:rPr>
        <w:t>travels to a city deep in the heart of Australia that is home to violent storms. The cameras go into a cloud showing viewers the forces that actually trigger a bolt of lightning. Also on this episode, new research reveals that lightning is one of the strangest and most destructive forces in the world.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i/>
          <w:iCs/>
          <w:sz w:val="24"/>
          <w:szCs w:val="24"/>
          <w:lang w:val="uk-UA"/>
        </w:rPr>
        <w:t xml:space="preserve">Lightning Strike </w:t>
      </w:r>
      <w:r w:rsidRPr="003B29CB">
        <w:rPr>
          <w:rFonts w:ascii="Times New Roman" w:eastAsia="Calibri" w:hAnsi="Times New Roman" w:cs="Times New Roman"/>
          <w:sz w:val="24"/>
          <w:szCs w:val="24"/>
          <w:lang w:val="uk-UA"/>
        </w:rPr>
        <w:t xml:space="preserve">is only one of the brilliant shows in the </w:t>
      </w:r>
      <w:r w:rsidRPr="003B29CB">
        <w:rPr>
          <w:rFonts w:ascii="Times New Roman" w:eastAsia="Calibri" w:hAnsi="Times New Roman" w:cs="Times New Roman"/>
          <w:i/>
          <w:iCs/>
          <w:sz w:val="24"/>
          <w:szCs w:val="24"/>
          <w:lang w:val="uk-UA"/>
        </w:rPr>
        <w:t xml:space="preserve">Naked Science </w:t>
      </w:r>
      <w:r w:rsidRPr="003B29CB">
        <w:rPr>
          <w:rFonts w:ascii="Times New Roman" w:eastAsia="Calibri" w:hAnsi="Times New Roman" w:cs="Times New Roman"/>
          <w:sz w:val="24"/>
          <w:szCs w:val="24"/>
          <w:lang w:val="uk-UA"/>
        </w:rPr>
        <w:t xml:space="preserve">series that includes input from some of the best minds of our time. </w:t>
      </w:r>
      <w:r w:rsidRPr="003B29CB">
        <w:rPr>
          <w:rFonts w:ascii="Times New Roman" w:eastAsia="Calibri" w:hAnsi="Times New Roman" w:cs="Times New Roman"/>
          <w:i/>
          <w:iCs/>
          <w:sz w:val="24"/>
          <w:szCs w:val="24"/>
          <w:lang w:val="uk-UA"/>
        </w:rPr>
        <w:t xml:space="preserve">Naked Science </w:t>
      </w:r>
      <w:r w:rsidRPr="003B29CB">
        <w:rPr>
          <w:rFonts w:ascii="Times New Roman" w:eastAsia="Calibri" w:hAnsi="Times New Roman" w:cs="Times New Roman"/>
          <w:sz w:val="24"/>
          <w:szCs w:val="24"/>
          <w:lang w:val="uk-UA"/>
        </w:rPr>
        <w:t>does not ignore the human side of science. By delving into the personal experiences of everyday people, the science discussed feels more real.</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The world’s earliest superpower, the Roman Empire, felt it was of great importance to improve the quality of life for its citizens. Much of the technology in use today got its start more than 1,500 years ago. The Romans invented plastic surgery, varicose vein removal, sports arenas, and high-rise apartments. </w:t>
      </w:r>
      <w:r w:rsidRPr="003B29CB">
        <w:rPr>
          <w:rFonts w:ascii="Times New Roman" w:eastAsia="Calibri" w:hAnsi="Times New Roman" w:cs="Times New Roman"/>
          <w:i/>
          <w:iCs/>
          <w:sz w:val="24"/>
          <w:szCs w:val="24"/>
          <w:lang w:val="uk-UA"/>
        </w:rPr>
        <w:t xml:space="preserve">Roman Technology </w:t>
      </w:r>
      <w:r w:rsidRPr="003B29CB">
        <w:rPr>
          <w:rFonts w:ascii="Times New Roman" w:eastAsia="Calibri" w:hAnsi="Times New Roman" w:cs="Times New Roman"/>
          <w:sz w:val="24"/>
          <w:szCs w:val="24"/>
          <w:lang w:val="uk-UA"/>
        </w:rPr>
        <w:t>shows the construction of the Coliseum and Pantheon, as well as discovers that made the Roman Empire so great.</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Humans have been to the top of Mount Everest and walked on the moon, but they have never even come close to visiting the deepest parts of the ocean or learning hurricanes, volcanoes, and some of the longest living animals on the planet. </w:t>
      </w:r>
      <w:r w:rsidRPr="003B29CB">
        <w:rPr>
          <w:rFonts w:ascii="Times New Roman" w:eastAsia="Calibri" w:hAnsi="Times New Roman" w:cs="Times New Roman"/>
          <w:i/>
          <w:iCs/>
          <w:sz w:val="24"/>
          <w:szCs w:val="24"/>
          <w:lang w:val="uk-UA"/>
        </w:rPr>
        <w:t>The Deep</w:t>
      </w:r>
      <w:r w:rsidRPr="003B29CB">
        <w:rPr>
          <w:rFonts w:ascii="Times New Roman" w:eastAsia="Calibri" w:hAnsi="Times New Roman" w:cs="Times New Roman"/>
          <w:sz w:val="24"/>
          <w:szCs w:val="24"/>
          <w:lang w:val="uk-UA"/>
        </w:rPr>
        <w:t>,</w:t>
      </w:r>
      <w:r w:rsidRPr="003B29CB">
        <w:rPr>
          <w:rFonts w:ascii="Times New Roman" w:eastAsia="Calibri" w:hAnsi="Times New Roman" w:cs="Times New Roman"/>
          <w:i/>
          <w:iCs/>
          <w:sz w:val="24"/>
          <w:szCs w:val="24"/>
          <w:lang w:val="uk-UA"/>
        </w:rPr>
        <w:t xml:space="preserve">Naked Science </w:t>
      </w:r>
      <w:r w:rsidRPr="003B29CB">
        <w:rPr>
          <w:rFonts w:ascii="Times New Roman" w:eastAsia="Calibri" w:hAnsi="Times New Roman" w:cs="Times New Roman"/>
          <w:sz w:val="24"/>
          <w:szCs w:val="24"/>
          <w:lang w:val="uk-UA"/>
        </w:rPr>
        <w:t>explores some of these extraordinary landscapes that litter the ocean floor. From the skies to the seas and all the places in between, Naked Science has got it covered.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1. Which of the following is a false statement about lightning?</w:t>
      </w:r>
    </w:p>
    <w:p w:rsidR="003B29CB" w:rsidRPr="003B29CB" w:rsidRDefault="003B29CB" w:rsidP="003B29CB">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3B29CB">
        <w:rPr>
          <w:rFonts w:ascii="Wingdings" w:eastAsia="Calibri" w:hAnsi="Wingdings" w:cs="Times New Roman"/>
          <w:bCs/>
          <w:sz w:val="24"/>
          <w:szCs w:val="24"/>
          <w:lang w:val="uk-UA"/>
        </w:rPr>
        <w:t></w:t>
      </w:r>
      <w:r w:rsidRPr="003B29CB">
        <w:rPr>
          <w:rFonts w:ascii="Wingdings" w:eastAsia="Calibri" w:hAnsi="Wingdings" w:cs="Times New Roman"/>
          <w:bCs/>
          <w:sz w:val="24"/>
          <w:szCs w:val="24"/>
          <w:lang w:val="uk-UA"/>
        </w:rPr>
        <w:t></w:t>
      </w:r>
      <w:r w:rsidRPr="003B29CB">
        <w:rPr>
          <w:rFonts w:ascii="Wingdings" w:eastAsia="Calibri" w:hAnsi="Wingdings" w:cs="Times New Roman"/>
          <w:bCs/>
          <w:sz w:val="24"/>
          <w:szCs w:val="24"/>
          <w:lang w:val="uk-UA"/>
        </w:rPr>
        <w:t></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It strikes more than eight million victims each year.</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It is still considered a mystery by those that study it.</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It is hotter than the surface of the sun.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It is triggered by natural forces.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2. This article is likely taken from .....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 xml:space="preserve">a biology book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a science book</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hint="eastAsia"/>
          <w:sz w:val="24"/>
          <w:szCs w:val="24"/>
          <w:lang w:val="uk-UA"/>
        </w:rPr>
        <w:t></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 xml:space="preserve">a movie review article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an English teacher’s guide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 xml:space="preserve">3. </w:t>
      </w:r>
      <w:r w:rsidRPr="003B29CB">
        <w:rPr>
          <w:rFonts w:ascii="Times New Roman" w:eastAsia="Calibri" w:hAnsi="Times New Roman" w:cs="Times New Roman"/>
          <w:b/>
          <w:bCs/>
          <w:i/>
          <w:iCs/>
          <w:sz w:val="24"/>
          <w:szCs w:val="24"/>
          <w:lang w:val="uk-UA"/>
        </w:rPr>
        <w:t xml:space="preserve">Naked Science </w:t>
      </w:r>
      <w:r w:rsidRPr="003B29CB">
        <w:rPr>
          <w:rFonts w:ascii="Times New Roman" w:eastAsia="Calibri" w:hAnsi="Times New Roman" w:cs="Times New Roman"/>
          <w:b/>
          <w:bCs/>
          <w:sz w:val="24"/>
          <w:szCs w:val="24"/>
          <w:lang w:val="uk-UA"/>
        </w:rPr>
        <w:t>makes science real by .....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showing experiments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showing how science affects real people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talking only to specialists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hint="eastAsia"/>
          <w:sz w:val="24"/>
          <w:szCs w:val="24"/>
          <w:lang w:val="uk-UA"/>
        </w:rPr>
        <w:lastRenderedPageBreak/>
        <w:t></w:t>
      </w:r>
      <w:r w:rsidRPr="003B29CB">
        <w:rPr>
          <w:rFonts w:ascii="Times New Roman" w:eastAsia="Calibri" w:hAnsi="Times New Roman" w:cs="Times New Roman" w:hint="eastAsia"/>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looking at how people work and live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4. According to the article, what hasn’t man accomplished?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Exploration of the moon.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Ascending to the top of high mountains.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Studying different weather patterns.</w:t>
      </w:r>
    </w:p>
    <w:p w:rsidR="003B29CB" w:rsidRPr="003B29CB" w:rsidRDefault="003B29CB" w:rsidP="003B29CB">
      <w:pPr>
        <w:spacing w:after="20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hint="eastAsia"/>
          <w:sz w:val="24"/>
          <w:szCs w:val="24"/>
          <w:lang w:val="uk-UA"/>
        </w:rPr>
        <w:t></w:t>
      </w:r>
      <w:r w:rsidRPr="003B29CB">
        <w:rPr>
          <w:rFonts w:ascii="Times New Roman" w:eastAsia="Calibri" w:hAnsi="Times New Roman" w:cs="Times New Roman" w:hint="eastAsia"/>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Fully exploring the depths of the ocean.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i/>
          <w:sz w:val="24"/>
          <w:szCs w:val="24"/>
          <w:lang w:val="uk-UA"/>
        </w:rPr>
      </w:pPr>
      <w:r w:rsidRPr="003B29CB">
        <w:rPr>
          <w:rFonts w:ascii="Times New Roman" w:eastAsia="Calibri" w:hAnsi="Times New Roman" w:cs="Times New Roman"/>
          <w:b/>
          <w:bCs/>
          <w:i/>
          <w:sz w:val="24"/>
          <w:szCs w:val="24"/>
          <w:lang w:val="uk-UA"/>
        </w:rPr>
        <w:t>II. Put the adjectives in brackets into the comparative or superlative form, adding any necessary words, as in the example (0).</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i/>
          <w:iCs/>
          <w:sz w:val="24"/>
          <w:szCs w:val="24"/>
          <w:lang w:val="uk-UA"/>
        </w:rPr>
        <w:t>0</w:t>
      </w:r>
      <w:r w:rsidRPr="003B29CB">
        <w:rPr>
          <w:rFonts w:ascii="Times New Roman" w:eastAsia="Calibri" w:hAnsi="Times New Roman" w:cs="Times New Roman"/>
          <w:b/>
          <w:bCs/>
          <w:sz w:val="24"/>
          <w:szCs w:val="24"/>
          <w:lang w:val="uk-UA"/>
        </w:rPr>
        <w:t xml:space="preserve">. A: </w:t>
      </w:r>
      <w:r w:rsidRPr="003B29CB">
        <w:rPr>
          <w:rFonts w:ascii="Times New Roman" w:eastAsia="Calibri" w:hAnsi="Times New Roman" w:cs="Times New Roman"/>
          <w:sz w:val="24"/>
          <w:szCs w:val="24"/>
          <w:lang w:val="uk-UA"/>
        </w:rPr>
        <w:t>Why do you want to live in the countryside?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Because the air is ...</w:t>
      </w:r>
      <w:r w:rsidRPr="003B29CB">
        <w:rPr>
          <w:rFonts w:ascii="Times New Roman" w:eastAsia="Calibri" w:hAnsi="Times New Roman" w:cs="Times New Roman"/>
          <w:i/>
          <w:iCs/>
          <w:sz w:val="24"/>
          <w:szCs w:val="24"/>
          <w:lang w:val="uk-UA"/>
        </w:rPr>
        <w:t>much cleaner than</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(clean) </w:t>
      </w:r>
      <w:r w:rsidRPr="003B29CB">
        <w:rPr>
          <w:rFonts w:ascii="Times New Roman" w:eastAsia="Calibri" w:hAnsi="Times New Roman" w:cs="Times New Roman"/>
          <w:sz w:val="24"/>
          <w:szCs w:val="24"/>
          <w:lang w:val="uk-UA"/>
        </w:rPr>
        <w:t>in the city.</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1. A: </w:t>
      </w:r>
      <w:r w:rsidRPr="003B29CB">
        <w:rPr>
          <w:rFonts w:ascii="Times New Roman" w:eastAsia="Calibri" w:hAnsi="Times New Roman" w:cs="Times New Roman"/>
          <w:sz w:val="24"/>
          <w:szCs w:val="24"/>
          <w:lang w:val="uk-UA"/>
        </w:rPr>
        <w:t>The driving test was very easy.</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I know. It was a lot ....</w:t>
      </w:r>
      <w:r w:rsidRPr="003B29CB">
        <w:rPr>
          <w:rFonts w:ascii="Times New Roman" w:eastAsia="Calibri" w:hAnsi="Times New Roman" w:cs="Times New Roman"/>
          <w:i/>
          <w:sz w:val="24"/>
          <w:szCs w:val="24"/>
        </w:rPr>
        <w:t>easier</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(easy) </w:t>
      </w:r>
      <w:r w:rsidRPr="003B29CB">
        <w:rPr>
          <w:rFonts w:ascii="Times New Roman" w:eastAsia="Calibri" w:hAnsi="Times New Roman" w:cs="Times New Roman"/>
          <w:sz w:val="24"/>
          <w:szCs w:val="24"/>
          <w:lang w:val="uk-UA"/>
        </w:rPr>
        <w:t>I thought it would be.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2. A: </w:t>
      </w:r>
      <w:r w:rsidRPr="003B29CB">
        <w:rPr>
          <w:rFonts w:ascii="Times New Roman" w:eastAsia="Calibri" w:hAnsi="Times New Roman" w:cs="Times New Roman"/>
          <w:sz w:val="24"/>
          <w:szCs w:val="24"/>
          <w:lang w:val="uk-UA"/>
        </w:rPr>
        <w:t>Your dog is really clever.</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Yes, she’s .....</w:t>
      </w:r>
      <w:r w:rsidRPr="003B29CB">
        <w:rPr>
          <w:rFonts w:ascii="Times New Roman" w:eastAsia="Calibri" w:hAnsi="Times New Roman" w:cs="Times New Roman"/>
          <w:i/>
          <w:sz w:val="24"/>
          <w:szCs w:val="24"/>
        </w:rPr>
        <w:t>the most intelligent</w:t>
      </w:r>
      <w:proofErr w:type="gramStart"/>
      <w:r w:rsidRPr="003B29CB">
        <w:rPr>
          <w:rFonts w:ascii="Times New Roman" w:eastAsia="Calibri" w:hAnsi="Times New Roman" w:cs="Times New Roman"/>
          <w:sz w:val="24"/>
          <w:szCs w:val="24"/>
          <w:lang w:val="uk-UA"/>
        </w:rPr>
        <w:t>.....</w:t>
      </w:r>
      <w:proofErr w:type="gramEnd"/>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(intelligent) </w:t>
      </w:r>
      <w:r w:rsidRPr="003B29CB">
        <w:rPr>
          <w:rFonts w:ascii="Times New Roman" w:eastAsia="Calibri" w:hAnsi="Times New Roman" w:cs="Times New Roman"/>
          <w:sz w:val="24"/>
          <w:szCs w:val="24"/>
          <w:lang w:val="uk-UA"/>
        </w:rPr>
        <w:t>dog we’ve ever had.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3. A: </w:t>
      </w:r>
      <w:r w:rsidRPr="003B29CB">
        <w:rPr>
          <w:rFonts w:ascii="Times New Roman" w:eastAsia="Calibri" w:hAnsi="Times New Roman" w:cs="Times New Roman"/>
          <w:sz w:val="24"/>
          <w:szCs w:val="24"/>
          <w:lang w:val="uk-UA"/>
        </w:rPr>
        <w:t>How was the comedy festival?</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Fantastic! The comedians told ......</w:t>
      </w:r>
      <w:r w:rsidRPr="003B29CB">
        <w:rPr>
          <w:rFonts w:ascii="Times New Roman" w:eastAsia="Calibri" w:hAnsi="Times New Roman" w:cs="Times New Roman"/>
          <w:i/>
          <w:sz w:val="24"/>
          <w:szCs w:val="24"/>
        </w:rPr>
        <w:t>the funniest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(funny) </w:t>
      </w:r>
      <w:r w:rsidRPr="003B29CB">
        <w:rPr>
          <w:rFonts w:ascii="Times New Roman" w:eastAsia="Calibri" w:hAnsi="Times New Roman" w:cs="Times New Roman"/>
          <w:sz w:val="24"/>
          <w:szCs w:val="24"/>
          <w:lang w:val="uk-UA"/>
        </w:rPr>
        <w:t>jokes I’ve ever heard.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4. A: </w:t>
      </w:r>
      <w:r w:rsidRPr="003B29CB">
        <w:rPr>
          <w:rFonts w:ascii="Times New Roman" w:eastAsia="Calibri" w:hAnsi="Times New Roman" w:cs="Times New Roman"/>
          <w:sz w:val="24"/>
          <w:szCs w:val="24"/>
          <w:lang w:val="uk-UA"/>
        </w:rPr>
        <w:t>Did you go swimming in Crystal Lake when you were in the mountains?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Of course! And the water was .......</w:t>
      </w:r>
      <w:r w:rsidRPr="003B29CB">
        <w:rPr>
          <w:rFonts w:ascii="Times New Roman" w:eastAsia="Calibri" w:hAnsi="Times New Roman" w:cs="Times New Roman"/>
          <w:i/>
          <w:sz w:val="24"/>
          <w:szCs w:val="24"/>
        </w:rPr>
        <w:t>the clearest</w:t>
      </w:r>
      <w:proofErr w:type="gramStart"/>
      <w:r w:rsidRPr="003B29CB">
        <w:rPr>
          <w:rFonts w:ascii="Times New Roman" w:eastAsia="Calibri" w:hAnsi="Times New Roman" w:cs="Times New Roman"/>
          <w:sz w:val="24"/>
          <w:szCs w:val="24"/>
          <w:lang w:val="uk-UA"/>
        </w:rPr>
        <w:t>.....</w:t>
      </w:r>
      <w:proofErr w:type="gramEnd"/>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clear</w:t>
      </w:r>
      <w:r w:rsidRPr="003B29CB">
        <w:rPr>
          <w:rFonts w:ascii="Times New Roman" w:eastAsia="Calibri" w:hAnsi="Times New Roman" w:cs="Times New Roman"/>
          <w:sz w:val="24"/>
          <w:szCs w:val="24"/>
          <w:lang w:val="uk-UA"/>
        </w:rPr>
        <w:t>) I’ve ever swum in.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5. A: </w:t>
      </w:r>
      <w:r w:rsidRPr="003B29CB">
        <w:rPr>
          <w:rFonts w:ascii="Times New Roman" w:eastAsia="Calibri" w:hAnsi="Times New Roman" w:cs="Times New Roman"/>
          <w:sz w:val="24"/>
          <w:szCs w:val="24"/>
          <w:lang w:val="uk-UA"/>
        </w:rPr>
        <w:t>I’m 1.60 metres. How tall are you?</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I’m ........</w:t>
      </w:r>
      <w:r w:rsidRPr="003B29CB">
        <w:rPr>
          <w:rFonts w:ascii="Times New Roman" w:eastAsia="Calibri" w:hAnsi="Times New Roman" w:cs="Times New Roman"/>
          <w:i/>
          <w:sz w:val="24"/>
          <w:szCs w:val="24"/>
          <w:lang w:val="uk-UA"/>
        </w:rPr>
        <w:t>.</w:t>
      </w:r>
      <w:r w:rsidRPr="003B29CB">
        <w:rPr>
          <w:rFonts w:ascii="Times New Roman" w:eastAsia="Calibri" w:hAnsi="Times New Roman" w:cs="Times New Roman"/>
          <w:i/>
          <w:sz w:val="24"/>
          <w:szCs w:val="24"/>
        </w:rPr>
        <w:t>taller</w:t>
      </w:r>
      <w:r w:rsidRPr="003B29CB">
        <w:rPr>
          <w:rFonts w:ascii="Times New Roman" w:eastAsia="Calibri" w:hAnsi="Times New Roman" w:cs="Times New Roman"/>
          <w:sz w:val="24"/>
          <w:szCs w:val="24"/>
          <w:lang w:val="uk-UA"/>
        </w:rPr>
        <w:t>................... (</w:t>
      </w:r>
      <w:r w:rsidRPr="003B29CB">
        <w:rPr>
          <w:rFonts w:ascii="Times New Roman" w:eastAsia="Calibri" w:hAnsi="Times New Roman" w:cs="Times New Roman"/>
          <w:b/>
          <w:bCs/>
          <w:sz w:val="24"/>
          <w:szCs w:val="24"/>
          <w:lang w:val="uk-UA"/>
        </w:rPr>
        <w:t>tall</w:t>
      </w:r>
      <w:r w:rsidRPr="003B29CB">
        <w:rPr>
          <w:rFonts w:ascii="Times New Roman" w:eastAsia="Calibri" w:hAnsi="Times New Roman" w:cs="Times New Roman"/>
          <w:sz w:val="24"/>
          <w:szCs w:val="24"/>
          <w:lang w:val="uk-UA"/>
        </w:rPr>
        <w:t>) you. I’m 1.64 metres.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6. A: </w:t>
      </w:r>
      <w:r w:rsidRPr="003B29CB">
        <w:rPr>
          <w:rFonts w:ascii="Times New Roman" w:eastAsia="Calibri" w:hAnsi="Times New Roman" w:cs="Times New Roman"/>
          <w:sz w:val="24"/>
          <w:szCs w:val="24"/>
          <w:lang w:val="uk-UA"/>
        </w:rPr>
        <w:t>That was ....</w:t>
      </w:r>
      <w:r w:rsidRPr="003B29CB">
        <w:rPr>
          <w:rFonts w:ascii="Times New Roman" w:eastAsia="Calibri" w:hAnsi="Times New Roman" w:cs="Times New Roman"/>
          <w:i/>
          <w:sz w:val="24"/>
          <w:szCs w:val="24"/>
        </w:rPr>
        <w:t>the worst</w:t>
      </w:r>
      <w:r w:rsidRPr="003B29CB">
        <w:rPr>
          <w:rFonts w:ascii="Times New Roman" w:eastAsia="Calibri" w:hAnsi="Times New Roman" w:cs="Times New Roman"/>
          <w:sz w:val="24"/>
          <w:szCs w:val="24"/>
          <w:lang w:val="uk-UA"/>
        </w:rPr>
        <w:t>...... (</w:t>
      </w:r>
      <w:r w:rsidRPr="003B29CB">
        <w:rPr>
          <w:rFonts w:ascii="Times New Roman" w:eastAsia="Calibri" w:hAnsi="Times New Roman" w:cs="Times New Roman"/>
          <w:b/>
          <w:bCs/>
          <w:sz w:val="24"/>
          <w:szCs w:val="24"/>
          <w:lang w:val="uk-UA"/>
        </w:rPr>
        <w:t>bad</w:t>
      </w:r>
      <w:r w:rsidRPr="003B29CB">
        <w:rPr>
          <w:rFonts w:ascii="Times New Roman" w:eastAsia="Calibri" w:hAnsi="Times New Roman" w:cs="Times New Roman"/>
          <w:sz w:val="24"/>
          <w:szCs w:val="24"/>
          <w:lang w:val="uk-UA"/>
        </w:rPr>
        <w:t>) train I’ve ever travelled on!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Well, at least it was ......</w:t>
      </w:r>
      <w:r w:rsidRPr="003B29CB">
        <w:rPr>
          <w:rFonts w:ascii="Times New Roman" w:eastAsia="Calibri" w:hAnsi="Times New Roman" w:cs="Times New Roman"/>
          <w:i/>
          <w:sz w:val="24"/>
          <w:szCs w:val="24"/>
        </w:rPr>
        <w:t>more comfortable</w:t>
      </w:r>
      <w:r w:rsidRPr="003B29CB">
        <w:rPr>
          <w:rFonts w:ascii="Times New Roman" w:eastAsia="Calibri" w:hAnsi="Times New Roman" w:cs="Times New Roman"/>
          <w:sz w:val="24"/>
          <w:szCs w:val="24"/>
          <w:lang w:val="uk-UA"/>
        </w:rPr>
        <w:t>....... (</w:t>
      </w:r>
      <w:r w:rsidRPr="003B29CB">
        <w:rPr>
          <w:rFonts w:ascii="Times New Roman" w:eastAsia="Calibri" w:hAnsi="Times New Roman" w:cs="Times New Roman"/>
          <w:b/>
          <w:bCs/>
          <w:sz w:val="24"/>
          <w:szCs w:val="24"/>
          <w:lang w:val="uk-UA"/>
        </w:rPr>
        <w:t>comfortable</w:t>
      </w:r>
      <w:r w:rsidRPr="003B29CB">
        <w:rPr>
          <w:rFonts w:ascii="Times New Roman" w:eastAsia="Calibri" w:hAnsi="Times New Roman" w:cs="Times New Roman"/>
          <w:sz w:val="24"/>
          <w:szCs w:val="24"/>
          <w:lang w:val="uk-UA"/>
        </w:rPr>
        <w:t>) than travelling by bus.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i/>
          <w:sz w:val="24"/>
          <w:szCs w:val="24"/>
          <w:lang w:val="en-GB"/>
        </w:rPr>
      </w:pPr>
      <w:r w:rsidRPr="003B29CB">
        <w:rPr>
          <w:rFonts w:ascii="Times New Roman" w:eastAsia="Calibri" w:hAnsi="Times New Roman" w:cs="Times New Roman"/>
          <w:b/>
          <w:i/>
          <w:sz w:val="24"/>
          <w:szCs w:val="24"/>
          <w:lang w:val="en-GB"/>
        </w:rPr>
        <w:t>3. Complete the sentences with the words below. There is one extra word.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sz w:val="24"/>
          <w:szCs w:val="24"/>
          <w:lang w:val="en-GB"/>
        </w:rPr>
      </w:pPr>
      <w:r w:rsidRPr="003B29CB">
        <w:rPr>
          <w:rFonts w:ascii="Times New Roman" w:eastAsia="Calibri" w:hAnsi="Times New Roman" w:cs="Times New Roman"/>
          <w:b/>
          <w:sz w:val="24"/>
          <w:szCs w:val="24"/>
          <w:lang w:val="en-GB"/>
        </w:rPr>
        <w:t>basic     daily     free     next-door     sandy     tropical</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We’re just taking ___</w:t>
      </w:r>
      <w:r w:rsidRPr="003B29CB">
        <w:rPr>
          <w:rFonts w:ascii="Calibri" w:eastAsia="Calibri" w:hAnsi="Calibri" w:cs="Times New Roman"/>
          <w:lang w:val="uk-UA"/>
        </w:rPr>
        <w:t xml:space="preserve"> </w:t>
      </w:r>
      <w:r w:rsidRPr="003B29CB">
        <w:rPr>
          <w:rFonts w:ascii="Times New Roman" w:eastAsia="Calibri" w:hAnsi="Times New Roman" w:cs="Times New Roman"/>
          <w:i/>
          <w:sz w:val="24"/>
          <w:szCs w:val="24"/>
          <w:lang w:val="en-GB"/>
        </w:rPr>
        <w:t>basic</w:t>
      </w:r>
      <w:r w:rsidRPr="003B29CB">
        <w:rPr>
          <w:rFonts w:ascii="Times New Roman" w:eastAsia="Calibri" w:hAnsi="Times New Roman" w:cs="Times New Roman"/>
          <w:sz w:val="24"/>
          <w:szCs w:val="24"/>
          <w:lang w:val="en-GB"/>
        </w:rPr>
        <w:t xml:space="preserve">   __ supplies on the trek.</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I’m best friends with my ___</w:t>
      </w:r>
      <w:r w:rsidRPr="003B29CB">
        <w:rPr>
          <w:rFonts w:ascii="Calibri" w:eastAsia="Calibri" w:hAnsi="Calibri" w:cs="Times New Roman"/>
          <w:lang w:val="uk-UA"/>
        </w:rPr>
        <w:t xml:space="preserve"> </w:t>
      </w:r>
      <w:r w:rsidRPr="003B29CB">
        <w:rPr>
          <w:rFonts w:ascii="Times New Roman" w:eastAsia="Calibri" w:hAnsi="Times New Roman" w:cs="Times New Roman"/>
          <w:i/>
          <w:sz w:val="24"/>
          <w:szCs w:val="24"/>
          <w:lang w:val="en-GB"/>
        </w:rPr>
        <w:t>next-door</w:t>
      </w:r>
      <w:r w:rsidRPr="003B29CB">
        <w:rPr>
          <w:rFonts w:ascii="Times New Roman" w:eastAsia="Calibri" w:hAnsi="Times New Roman" w:cs="Times New Roman"/>
          <w:sz w:val="24"/>
          <w:szCs w:val="24"/>
          <w:lang w:val="en-GB"/>
        </w:rPr>
        <w:t xml:space="preserve">    ____ neighbour.</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__</w:t>
      </w:r>
      <w:r w:rsidRPr="003B29CB">
        <w:rPr>
          <w:rFonts w:ascii="Times New Roman" w:eastAsia="Calibri" w:hAnsi="Times New Roman" w:cs="Times New Roman"/>
          <w:i/>
          <w:sz w:val="24"/>
          <w:szCs w:val="24"/>
          <w:lang w:val="en-GB"/>
        </w:rPr>
        <w:t xml:space="preserve">Daily   </w:t>
      </w:r>
      <w:r w:rsidRPr="003B29CB">
        <w:rPr>
          <w:rFonts w:ascii="Times New Roman" w:eastAsia="Calibri" w:hAnsi="Times New Roman" w:cs="Times New Roman"/>
          <w:sz w:val="24"/>
          <w:szCs w:val="24"/>
          <w:lang w:val="en-GB"/>
        </w:rPr>
        <w:t>__ life in Alaska is completely different from Europe.</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The ocean is full of _</w:t>
      </w:r>
      <w:r w:rsidRPr="003B29CB">
        <w:rPr>
          <w:rFonts w:ascii="Calibri" w:eastAsia="Calibri" w:hAnsi="Calibri" w:cs="Times New Roman"/>
          <w:lang w:val="uk-UA"/>
        </w:rPr>
        <w:t xml:space="preserve"> </w:t>
      </w:r>
      <w:r w:rsidRPr="003B29CB">
        <w:rPr>
          <w:rFonts w:ascii="Times New Roman" w:eastAsia="Calibri" w:hAnsi="Times New Roman" w:cs="Times New Roman"/>
          <w:i/>
          <w:sz w:val="24"/>
          <w:szCs w:val="24"/>
          <w:lang w:val="en-GB"/>
        </w:rPr>
        <w:t>tropical</w:t>
      </w:r>
      <w:r w:rsidRPr="003B29CB">
        <w:rPr>
          <w:rFonts w:ascii="Times New Roman" w:eastAsia="Calibri" w:hAnsi="Times New Roman" w:cs="Times New Roman"/>
          <w:sz w:val="24"/>
          <w:szCs w:val="24"/>
          <w:lang w:val="en-GB"/>
        </w:rPr>
        <w:t xml:space="preserve"> __ fish.</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My mum is always busy – she never has any ____</w:t>
      </w:r>
      <w:r w:rsidRPr="003B29CB">
        <w:rPr>
          <w:rFonts w:ascii="Times New Roman" w:eastAsia="Calibri" w:hAnsi="Times New Roman" w:cs="Times New Roman"/>
          <w:b/>
          <w:sz w:val="24"/>
          <w:szCs w:val="24"/>
          <w:lang w:val="en-GB"/>
        </w:rPr>
        <w:t xml:space="preserve"> </w:t>
      </w:r>
      <w:r w:rsidRPr="003B29CB">
        <w:rPr>
          <w:rFonts w:ascii="Times New Roman" w:eastAsia="Calibri" w:hAnsi="Times New Roman" w:cs="Times New Roman"/>
          <w:i/>
          <w:sz w:val="24"/>
          <w:szCs w:val="24"/>
          <w:lang w:val="en-GB"/>
        </w:rPr>
        <w:t>free</w:t>
      </w:r>
      <w:r w:rsidRPr="003B29CB">
        <w:rPr>
          <w:rFonts w:ascii="Times New Roman" w:eastAsia="Calibri" w:hAnsi="Times New Roman" w:cs="Times New Roman"/>
          <w:b/>
          <w:sz w:val="24"/>
          <w:szCs w:val="24"/>
          <w:lang w:val="en-GB"/>
        </w:rPr>
        <w:t xml:space="preserve"> </w:t>
      </w:r>
      <w:r w:rsidRPr="003B29CB">
        <w:rPr>
          <w:rFonts w:ascii="Times New Roman" w:eastAsia="Calibri" w:hAnsi="Times New Roman" w:cs="Times New Roman"/>
          <w:sz w:val="24"/>
          <w:szCs w:val="24"/>
          <w:lang w:val="en-GB"/>
        </w:rPr>
        <w:t>____ time.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en-GB"/>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i/>
          <w:sz w:val="24"/>
          <w:szCs w:val="24"/>
          <w:lang w:val="uk-UA"/>
        </w:rPr>
      </w:pPr>
    </w:p>
    <w:p w:rsidR="003B29CB" w:rsidRPr="003B29CB" w:rsidRDefault="003B29CB" w:rsidP="003B29CB">
      <w:pPr>
        <w:spacing w:after="200" w:line="276" w:lineRule="auto"/>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Затверджено на засіданні приймальної комісії  (протокол.)</w:t>
      </w:r>
    </w:p>
    <w:p w:rsidR="003B29CB" w:rsidRPr="003B29CB" w:rsidRDefault="003B29CB" w:rsidP="003B29CB">
      <w:pPr>
        <w:spacing w:after="0" w:line="276" w:lineRule="auto"/>
        <w:rPr>
          <w:rFonts w:ascii="Times New Roman" w:eastAsia="Calibri" w:hAnsi="Times New Roman" w:cs="Times New Roman"/>
          <w:sz w:val="24"/>
          <w:szCs w:val="24"/>
          <w:lang w:val="uk-UA"/>
        </w:rPr>
      </w:pPr>
    </w:p>
    <w:p w:rsidR="003B29CB" w:rsidRPr="003B29CB" w:rsidRDefault="003B29CB" w:rsidP="003B29CB">
      <w:pPr>
        <w:spacing w:after="0" w:line="276" w:lineRule="auto"/>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 Голова приймальної комісії       ________________ </w:t>
      </w:r>
    </w:p>
    <w:p w:rsidR="003B29CB" w:rsidRPr="003B29CB" w:rsidRDefault="003B29CB" w:rsidP="003B29CB">
      <w:pPr>
        <w:spacing w:after="0" w:line="276" w:lineRule="auto"/>
        <w:rPr>
          <w:rFonts w:ascii="Times New Roman" w:eastAsia="Calibri" w:hAnsi="Times New Roman" w:cs="Times New Roman"/>
          <w:sz w:val="24"/>
          <w:szCs w:val="24"/>
          <w:lang w:val="uk-UA"/>
        </w:rPr>
      </w:pPr>
    </w:p>
    <w:p w:rsidR="003B29CB" w:rsidRPr="003B29CB" w:rsidRDefault="003B29CB" w:rsidP="003B29CB">
      <w:pPr>
        <w:pBdr>
          <w:bottom w:val="single" w:sz="12" w:space="1" w:color="auto"/>
        </w:pBdr>
        <w:spacing w:after="0" w:line="276" w:lineRule="auto"/>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Голова предметної екзаменаційної комісії  ________________</w:t>
      </w:r>
    </w:p>
    <w:p w:rsidR="003B29CB" w:rsidRPr="003B29CB" w:rsidRDefault="003B29CB" w:rsidP="003B29CB">
      <w:pPr>
        <w:pBdr>
          <w:bottom w:val="single" w:sz="12" w:space="1" w:color="auto"/>
        </w:pBdr>
        <w:spacing w:after="200" w:line="276" w:lineRule="auto"/>
        <w:rPr>
          <w:rFonts w:ascii="Times New Roman" w:eastAsia="Calibri" w:hAnsi="Times New Roman" w:cs="Times New Roman"/>
          <w:sz w:val="24"/>
          <w:szCs w:val="24"/>
          <w:lang w:val="uk-UA"/>
        </w:rPr>
      </w:pPr>
    </w:p>
    <w:p w:rsidR="003B29CB" w:rsidRPr="003B29CB" w:rsidRDefault="003B29CB" w:rsidP="003B29CB">
      <w:pPr>
        <w:spacing w:after="200" w:line="276" w:lineRule="auto"/>
        <w:rPr>
          <w:rFonts w:ascii="Calibri" w:eastAsia="Calibri" w:hAnsi="Calibri" w:cs="Times New Roman"/>
          <w:lang w:val="uk-UA"/>
        </w:rPr>
      </w:pPr>
    </w:p>
    <w:p w:rsidR="00940816" w:rsidRPr="00B70025"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p>
    <w:p w:rsidR="001B1270" w:rsidRDefault="001B1270">
      <w:pPr>
        <w:rPr>
          <w:rFonts w:ascii="Times New Roman" w:hAnsi="Times New Roman" w:cs="Times New Roman"/>
          <w:sz w:val="28"/>
          <w:szCs w:val="28"/>
          <w:lang w:val="ru-RU"/>
        </w:rPr>
      </w:pPr>
    </w:p>
    <w:p w:rsidR="00113B7C" w:rsidRPr="00113B7C" w:rsidRDefault="00113B7C" w:rsidP="00113B7C">
      <w:pPr>
        <w:shd w:val="clear" w:color="auto" w:fill="FFFFFF"/>
        <w:spacing w:after="0" w:line="240" w:lineRule="auto"/>
        <w:contextualSpacing/>
        <w:jc w:val="center"/>
        <w:rPr>
          <w:rFonts w:ascii="Times New Roman" w:eastAsia="Times New Roman" w:hAnsi="Times New Roman" w:cs="Times New Roman"/>
          <w:b/>
          <w:caps/>
          <w:sz w:val="24"/>
          <w:szCs w:val="24"/>
          <w:lang w:val="uk-UA" w:eastAsia="ru-RU"/>
        </w:rPr>
      </w:pPr>
      <w:r w:rsidRPr="00113B7C">
        <w:rPr>
          <w:rFonts w:ascii="Times New Roman" w:eastAsia="Times New Roman" w:hAnsi="Times New Roman" w:cs="Times New Roman"/>
          <w:b/>
          <w:caps/>
          <w:sz w:val="24"/>
          <w:szCs w:val="24"/>
          <w:lang w:val="uk-UA" w:eastAsia="ru-RU"/>
        </w:rPr>
        <w:lastRenderedPageBreak/>
        <w:t>Рекомендована література</w:t>
      </w:r>
    </w:p>
    <w:p w:rsidR="00113B7C" w:rsidRPr="00113B7C" w:rsidRDefault="00113B7C" w:rsidP="00113B7C">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113B7C">
        <w:rPr>
          <w:rFonts w:ascii="Times New Roman" w:eastAsia="Times New Roman" w:hAnsi="Times New Roman" w:cs="Times New Roman"/>
          <w:b/>
          <w:bCs/>
          <w:spacing w:val="-6"/>
          <w:sz w:val="24"/>
          <w:szCs w:val="24"/>
          <w:lang w:val="uk-UA" w:eastAsia="ru-RU"/>
        </w:rPr>
        <w:t>Базова</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it-IT"/>
        </w:rPr>
        <w:t>Tim Falla</w:t>
      </w:r>
      <w:r w:rsidRPr="003137DB">
        <w:rPr>
          <w:rFonts w:ascii="Times New Roman" w:eastAsia="Calibri" w:hAnsi="Times New Roman" w:cs="Times New Roman"/>
          <w:sz w:val="24"/>
          <w:szCs w:val="24"/>
          <w:lang w:val="uk-UA"/>
        </w:rPr>
        <w:t xml:space="preserve">,  </w:t>
      </w:r>
      <w:r w:rsidRPr="003137DB">
        <w:rPr>
          <w:rFonts w:ascii="Times New Roman" w:eastAsia="Calibri" w:hAnsi="Times New Roman" w:cs="Times New Roman"/>
          <w:sz w:val="24"/>
          <w:szCs w:val="24"/>
          <w:lang w:val="it-IT"/>
        </w:rPr>
        <w:t xml:space="preserve">Paul A Davies. </w:t>
      </w:r>
      <w:r w:rsidRPr="003137DB">
        <w:rPr>
          <w:rFonts w:ascii="Times New Roman" w:eastAsia="Calibri" w:hAnsi="Times New Roman" w:cs="Times New Roman"/>
          <w:sz w:val="24"/>
          <w:szCs w:val="24"/>
        </w:rPr>
        <w:t>Solutions 3-rd Edition. Oxford University Press,</w:t>
      </w:r>
      <w:r w:rsidRPr="003137DB">
        <w:rPr>
          <w:rFonts w:ascii="Times New Roman" w:eastAsia="Calibri" w:hAnsi="Times New Roman" w:cs="Times New Roman"/>
          <w:sz w:val="24"/>
          <w:szCs w:val="24"/>
          <w:lang w:val="uk-UA"/>
        </w:rPr>
        <w:t xml:space="preserve"> 2016</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rPr>
        <w:t xml:space="preserve">Marta Rosinska, Lynda Edwards. Get200! </w:t>
      </w:r>
      <w:r w:rsidRPr="003137DB">
        <w:rPr>
          <w:rFonts w:ascii="Times New Roman" w:eastAsia="Calibri" w:hAnsi="Times New Roman" w:cs="Times New Roman"/>
          <w:sz w:val="24"/>
          <w:szCs w:val="24"/>
          <w:lang w:val="ru-RU"/>
        </w:rPr>
        <w:t>Book 1. Macmillan Education,</w:t>
      </w:r>
      <w:r w:rsidRPr="003137DB">
        <w:rPr>
          <w:rFonts w:ascii="Times New Roman" w:eastAsia="Calibri" w:hAnsi="Times New Roman" w:cs="Times New Roman"/>
          <w:sz w:val="24"/>
          <w:szCs w:val="24"/>
          <w:lang w:val="uk-UA"/>
        </w:rPr>
        <w:t xml:space="preserve"> 2018</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rPr>
        <w:t xml:space="preserve"> Marta Rosinska, Lynda Edwards. Get200! </w:t>
      </w:r>
      <w:r w:rsidRPr="003137DB">
        <w:rPr>
          <w:rFonts w:ascii="Times New Roman" w:eastAsia="Calibri" w:hAnsi="Times New Roman" w:cs="Times New Roman"/>
          <w:sz w:val="24"/>
          <w:szCs w:val="24"/>
          <w:lang w:val="ru-RU"/>
        </w:rPr>
        <w:t xml:space="preserve">Book 2. Macmillan Education, </w:t>
      </w:r>
      <w:r w:rsidRPr="003137DB">
        <w:rPr>
          <w:rFonts w:ascii="Times New Roman" w:eastAsia="Calibri" w:hAnsi="Times New Roman" w:cs="Times New Roman"/>
          <w:sz w:val="24"/>
          <w:szCs w:val="24"/>
          <w:lang w:val="uk-UA"/>
        </w:rPr>
        <w:t>2018</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bCs/>
          <w:sz w:val="24"/>
          <w:szCs w:val="24"/>
        </w:rPr>
        <w:t>Virginia Evans, Jenny Dooley, David J. Smith</w:t>
      </w:r>
      <w:r w:rsidRPr="003137DB">
        <w:rPr>
          <w:rFonts w:ascii="Times New Roman" w:eastAsia="Calibri" w:hAnsi="Times New Roman" w:cs="Times New Roman"/>
          <w:bCs/>
          <w:sz w:val="24"/>
          <w:szCs w:val="24"/>
          <w:lang w:val="uk-UA"/>
        </w:rPr>
        <w:t>.</w:t>
      </w:r>
      <w:r w:rsidRPr="003137DB">
        <w:rPr>
          <w:rFonts w:ascii="Times New Roman" w:eastAsia="Calibri" w:hAnsi="Times New Roman" w:cs="Times New Roman"/>
          <w:bCs/>
          <w:sz w:val="24"/>
          <w:szCs w:val="24"/>
        </w:rPr>
        <w:t xml:space="preserve"> Career Paths Law</w:t>
      </w:r>
      <w:r w:rsidRPr="003137DB">
        <w:rPr>
          <w:rFonts w:ascii="Times New Roman" w:eastAsia="Calibri" w:hAnsi="Times New Roman" w:cs="Times New Roman"/>
          <w:bCs/>
          <w:sz w:val="24"/>
          <w:szCs w:val="24"/>
          <w:lang w:val="uk-UA"/>
        </w:rPr>
        <w:t>.</w:t>
      </w:r>
      <w:r w:rsidRPr="003137DB">
        <w:rPr>
          <w:rFonts w:ascii="Times New Roman" w:eastAsia="Calibri" w:hAnsi="Times New Roman" w:cs="Times New Roman"/>
          <w:sz w:val="24"/>
          <w:szCs w:val="24"/>
        </w:rPr>
        <w:t xml:space="preserve"> </w:t>
      </w:r>
      <w:r w:rsidRPr="003137DB">
        <w:rPr>
          <w:rFonts w:ascii="Times New Roman" w:eastAsia="Calibri" w:hAnsi="Times New Roman" w:cs="Times New Roman"/>
          <w:bCs/>
          <w:sz w:val="24"/>
          <w:szCs w:val="24"/>
        </w:rPr>
        <w:t>Express Publishing, 2018.40p.</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uk-UA"/>
        </w:rPr>
        <w:t xml:space="preserve"> </w:t>
      </w:r>
      <w:r w:rsidRPr="003137DB">
        <w:rPr>
          <w:rFonts w:ascii="Times New Roman" w:eastAsia="Calibri" w:hAnsi="Times New Roman" w:cs="Times New Roman"/>
          <w:sz w:val="24"/>
          <w:szCs w:val="24"/>
          <w:lang w:val="ru-RU"/>
        </w:rPr>
        <w:t>English</w:t>
      </w:r>
      <w:r w:rsidRPr="003137DB">
        <w:rPr>
          <w:rFonts w:ascii="Times New Roman" w:eastAsia="Calibri" w:hAnsi="Times New Roman" w:cs="Times New Roman"/>
          <w:sz w:val="24"/>
          <w:szCs w:val="24"/>
          <w:lang w:val="uk-UA"/>
        </w:rPr>
        <w:t xml:space="preserve"> </w:t>
      </w:r>
      <w:r w:rsidRPr="003137DB">
        <w:rPr>
          <w:rFonts w:ascii="Times New Roman" w:eastAsia="Calibri" w:hAnsi="Times New Roman" w:cs="Times New Roman"/>
          <w:sz w:val="24"/>
          <w:szCs w:val="24"/>
          <w:lang w:val="ru-RU"/>
        </w:rPr>
        <w:t>for</w:t>
      </w:r>
      <w:r w:rsidRPr="003137DB">
        <w:rPr>
          <w:rFonts w:ascii="Times New Roman" w:eastAsia="Calibri" w:hAnsi="Times New Roman" w:cs="Times New Roman"/>
          <w:sz w:val="24"/>
          <w:szCs w:val="24"/>
          <w:lang w:val="uk-UA"/>
        </w:rPr>
        <w:t xml:space="preserve"> </w:t>
      </w:r>
      <w:r w:rsidRPr="003137DB">
        <w:rPr>
          <w:rFonts w:ascii="Times New Roman" w:eastAsia="Calibri" w:hAnsi="Times New Roman" w:cs="Times New Roman"/>
          <w:sz w:val="24"/>
          <w:szCs w:val="24"/>
          <w:lang w:val="ru-RU"/>
        </w:rPr>
        <w:t>Law</w:t>
      </w:r>
      <w:r w:rsidRPr="003137DB">
        <w:rPr>
          <w:rFonts w:ascii="Times New Roman" w:eastAsia="Calibri" w:hAnsi="Times New Roman" w:cs="Times New Roman"/>
          <w:sz w:val="24"/>
          <w:szCs w:val="24"/>
          <w:lang w:val="uk-UA"/>
        </w:rPr>
        <w:t xml:space="preserve"> </w:t>
      </w:r>
      <w:proofErr w:type="gramStart"/>
      <w:r w:rsidRPr="003137DB">
        <w:rPr>
          <w:rFonts w:ascii="Times New Roman" w:eastAsia="Calibri" w:hAnsi="Times New Roman" w:cs="Times New Roman"/>
          <w:sz w:val="24"/>
          <w:szCs w:val="24"/>
          <w:lang w:val="ru-RU"/>
        </w:rPr>
        <w:t>Students</w:t>
      </w:r>
      <w:r w:rsidRPr="003137DB">
        <w:rPr>
          <w:rFonts w:ascii="Times New Roman" w:eastAsia="Calibri" w:hAnsi="Times New Roman" w:cs="Times New Roman"/>
          <w:sz w:val="24"/>
          <w:szCs w:val="24"/>
          <w:lang w:val="uk-UA"/>
        </w:rPr>
        <w:t xml:space="preserve"> :</w:t>
      </w:r>
      <w:proofErr w:type="gramEnd"/>
      <w:r w:rsidRPr="003137DB">
        <w:rPr>
          <w:rFonts w:ascii="Times New Roman" w:eastAsia="Calibri" w:hAnsi="Times New Roman" w:cs="Times New Roman"/>
          <w:sz w:val="24"/>
          <w:szCs w:val="24"/>
          <w:lang w:val="uk-UA"/>
        </w:rPr>
        <w:t xml:space="preserve"> підручник з англійської мови для студентів І-ІІІ курсів юридичних спеціальностей вищих навчальних закладів / за заг. ред. В.П. Сімонок. Харків: Право, 2011. 416 с. </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rPr>
        <w:t xml:space="preserve">Raymond Murphy. English Grammar in Use.: a self-study reference and practice book for elementary students of English. </w:t>
      </w:r>
      <w:r w:rsidRPr="003137DB">
        <w:rPr>
          <w:rFonts w:ascii="Times New Roman" w:eastAsia="Calibri" w:hAnsi="Times New Roman" w:cs="Times New Roman"/>
          <w:sz w:val="24"/>
          <w:szCs w:val="24"/>
          <w:lang w:val="ru-RU"/>
        </w:rPr>
        <w:t>Cambridge University Press, 2015</w:t>
      </w:r>
    </w:p>
    <w:p w:rsidR="003137DB" w:rsidRPr="003137DB" w:rsidRDefault="003137DB" w:rsidP="003137DB">
      <w:pPr>
        <w:numPr>
          <w:ilvl w:val="0"/>
          <w:numId w:val="25"/>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rPr>
        <w:t xml:space="preserve">Gillian D. Brown, Sally Rice. Professional English in Use: Law. </w:t>
      </w:r>
      <w:r w:rsidRPr="003137DB">
        <w:rPr>
          <w:rFonts w:ascii="Times New Roman" w:eastAsia="Calibri" w:hAnsi="Times New Roman" w:cs="Times New Roman"/>
          <w:sz w:val="24"/>
          <w:szCs w:val="24"/>
          <w:lang w:val="ru-RU"/>
        </w:rPr>
        <w:t xml:space="preserve">UK: CUP, 2017. 128 p. </w:t>
      </w:r>
    </w:p>
    <w:p w:rsidR="003137DB" w:rsidRPr="003137DB" w:rsidRDefault="003137DB" w:rsidP="003137DB">
      <w:pPr>
        <w:jc w:val="center"/>
        <w:rPr>
          <w:rFonts w:ascii="Times New Roman" w:eastAsia="Calibri" w:hAnsi="Times New Roman" w:cs="Times New Roman"/>
          <w:b/>
          <w:sz w:val="24"/>
          <w:szCs w:val="24"/>
          <w:lang w:val="ru-RU"/>
        </w:rPr>
      </w:pPr>
      <w:r w:rsidRPr="003137DB">
        <w:rPr>
          <w:rFonts w:ascii="Times New Roman" w:eastAsia="Calibri" w:hAnsi="Times New Roman" w:cs="Times New Roman"/>
          <w:b/>
          <w:sz w:val="24"/>
          <w:szCs w:val="24"/>
          <w:lang w:val="ru-RU"/>
        </w:rPr>
        <w:t>Допоміжна</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uk-UA"/>
        </w:rPr>
        <w:t>Карп’юк О.Д. Англійська мова: підручник для 10-го класу закладів загальної середньої освіти. Рівень стандарту. Тернопіль: Астон, 2018. 256 с.</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uk-UA"/>
        </w:rPr>
        <w:t xml:space="preserve"> Карп’юк О.Д. Англійська мова: підручник для 11-го класу закладів загальної середньої освіти. Тернопіль: Астон, 2019. 256 с.</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uk-UA"/>
        </w:rPr>
        <w:t>Калініна Л.В., Самойлюкевич І.В. Англійська мова: підручник для 10 класу. Київ:Генеза, 2018. 240с.</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uk-UA"/>
        </w:rPr>
        <w:t>Калініна Л.В., Самойлюкевич І.В. Англійська мова: підручник для 11 класу закладів загальної середньої освіти. Київ: Генеза, 2019. 208с.</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lang w:val="uk-UA"/>
        </w:rPr>
        <w:t xml:space="preserve">Англо-український українсько-англійський юридичний словник : близько 70 000 термінів / за ред. Л.І. Шевченко, В.І. Муравйова. Київ : Арій, 2010. 704 с. </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rPr>
        <w:t>Paul</w:t>
      </w:r>
      <w:r w:rsidRPr="003137DB">
        <w:rPr>
          <w:rFonts w:ascii="Times New Roman" w:eastAsia="Calibri" w:hAnsi="Times New Roman" w:cs="Times New Roman"/>
          <w:sz w:val="24"/>
          <w:szCs w:val="24"/>
          <w:lang w:val="uk-UA"/>
        </w:rPr>
        <w:t xml:space="preserve"> </w:t>
      </w:r>
      <w:r w:rsidRPr="003137DB">
        <w:rPr>
          <w:rFonts w:ascii="Times New Roman" w:eastAsia="Calibri" w:hAnsi="Times New Roman" w:cs="Times New Roman"/>
          <w:sz w:val="24"/>
          <w:szCs w:val="24"/>
        </w:rPr>
        <w:t>Emmerson</w:t>
      </w:r>
      <w:r w:rsidRPr="003137DB">
        <w:rPr>
          <w:rFonts w:ascii="Times New Roman" w:eastAsia="Calibri" w:hAnsi="Times New Roman" w:cs="Times New Roman"/>
          <w:sz w:val="24"/>
          <w:szCs w:val="24"/>
          <w:lang w:val="uk-UA"/>
        </w:rPr>
        <w:t xml:space="preserve">. </w:t>
      </w:r>
      <w:r w:rsidRPr="003137DB">
        <w:rPr>
          <w:rFonts w:ascii="Times New Roman" w:eastAsia="Calibri" w:hAnsi="Times New Roman" w:cs="Times New Roman"/>
          <w:sz w:val="24"/>
          <w:szCs w:val="24"/>
        </w:rPr>
        <w:t xml:space="preserve">Business Grammar Builder.  The UK: Macmillan Publishers Limited, 2010. </w:t>
      </w:r>
      <w:r w:rsidRPr="003137DB">
        <w:rPr>
          <w:rFonts w:ascii="Times New Roman" w:eastAsia="Calibri" w:hAnsi="Times New Roman" w:cs="Times New Roman"/>
          <w:sz w:val="24"/>
          <w:szCs w:val="24"/>
          <w:lang w:val="ru-RU"/>
        </w:rPr>
        <w:t xml:space="preserve">272 p. </w:t>
      </w:r>
    </w:p>
    <w:p w:rsidR="003137DB" w:rsidRPr="003137DB" w:rsidRDefault="003137DB" w:rsidP="003137DB">
      <w:pPr>
        <w:numPr>
          <w:ilvl w:val="0"/>
          <w:numId w:val="24"/>
        </w:numPr>
        <w:rPr>
          <w:rFonts w:ascii="Times New Roman" w:eastAsia="Calibri" w:hAnsi="Times New Roman" w:cs="Times New Roman"/>
          <w:sz w:val="24"/>
          <w:szCs w:val="24"/>
          <w:lang w:val="uk-UA"/>
        </w:rPr>
      </w:pPr>
      <w:r w:rsidRPr="003137DB">
        <w:rPr>
          <w:rFonts w:ascii="Times New Roman" w:eastAsia="Calibri" w:hAnsi="Times New Roman" w:cs="Times New Roman"/>
          <w:sz w:val="24"/>
          <w:szCs w:val="24"/>
        </w:rPr>
        <w:t xml:space="preserve">Rawdon Wyatt. Check your English vocabulary for LAW. </w:t>
      </w:r>
      <w:proofErr w:type="gramStart"/>
      <w:r w:rsidRPr="003137DB">
        <w:rPr>
          <w:rFonts w:ascii="Times New Roman" w:eastAsia="Calibri" w:hAnsi="Times New Roman" w:cs="Times New Roman"/>
          <w:sz w:val="24"/>
          <w:szCs w:val="24"/>
          <w:lang w:val="ru-RU"/>
        </w:rPr>
        <w:t>London :</w:t>
      </w:r>
      <w:proofErr w:type="gramEnd"/>
      <w:r w:rsidRPr="003137DB">
        <w:rPr>
          <w:rFonts w:ascii="Times New Roman" w:eastAsia="Calibri" w:hAnsi="Times New Roman" w:cs="Times New Roman"/>
          <w:sz w:val="24"/>
          <w:szCs w:val="24"/>
          <w:lang w:val="ru-RU"/>
        </w:rPr>
        <w:t xml:space="preserve"> A &amp; C Black, 2012</w:t>
      </w:r>
    </w:p>
    <w:p w:rsidR="00113B7C" w:rsidRPr="00940816" w:rsidRDefault="00113B7C">
      <w:pPr>
        <w:rPr>
          <w:rFonts w:ascii="Times New Roman" w:hAnsi="Times New Roman" w:cs="Times New Roman"/>
          <w:sz w:val="28"/>
          <w:szCs w:val="28"/>
          <w:lang w:val="ru-RU"/>
        </w:rPr>
      </w:pPr>
    </w:p>
    <w:sectPr w:rsidR="00113B7C" w:rsidRPr="009408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_HKSCS">
    <w:altName w:val="Malgun Gothic Semilight"/>
    <w:charset w:val="88"/>
    <w:family w:val="roman"/>
    <w:pitch w:val="variable"/>
    <w:sig w:usb0="00000000" w:usb1="3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044"/>
    <w:multiLevelType w:val="hybridMultilevel"/>
    <w:tmpl w:val="7E7CF84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991EF0"/>
    <w:multiLevelType w:val="multilevel"/>
    <w:tmpl w:val="4366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4E80"/>
    <w:multiLevelType w:val="multilevel"/>
    <w:tmpl w:val="B74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07FB6"/>
    <w:multiLevelType w:val="multilevel"/>
    <w:tmpl w:val="9FD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12641"/>
    <w:multiLevelType w:val="multilevel"/>
    <w:tmpl w:val="89C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643D0"/>
    <w:multiLevelType w:val="multilevel"/>
    <w:tmpl w:val="A4D4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06280"/>
    <w:multiLevelType w:val="multilevel"/>
    <w:tmpl w:val="224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215D8"/>
    <w:multiLevelType w:val="multilevel"/>
    <w:tmpl w:val="769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64711"/>
    <w:multiLevelType w:val="hybridMultilevel"/>
    <w:tmpl w:val="460487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DA7B4B"/>
    <w:multiLevelType w:val="multilevel"/>
    <w:tmpl w:val="7B2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14B67"/>
    <w:multiLevelType w:val="multilevel"/>
    <w:tmpl w:val="D09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41345"/>
    <w:multiLevelType w:val="multilevel"/>
    <w:tmpl w:val="C39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36986"/>
    <w:multiLevelType w:val="multilevel"/>
    <w:tmpl w:val="168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435F8"/>
    <w:multiLevelType w:val="multilevel"/>
    <w:tmpl w:val="6A5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07A7E"/>
    <w:multiLevelType w:val="multilevel"/>
    <w:tmpl w:val="173C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803DA"/>
    <w:multiLevelType w:val="multilevel"/>
    <w:tmpl w:val="D4E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B370F"/>
    <w:multiLevelType w:val="multilevel"/>
    <w:tmpl w:val="D94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87479"/>
    <w:multiLevelType w:val="multilevel"/>
    <w:tmpl w:val="350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47B29"/>
    <w:multiLevelType w:val="multilevel"/>
    <w:tmpl w:val="2F0C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4F3"/>
    <w:multiLevelType w:val="hybridMultilevel"/>
    <w:tmpl w:val="3410912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6EC465E"/>
    <w:multiLevelType w:val="multilevel"/>
    <w:tmpl w:val="B1F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B718C"/>
    <w:multiLevelType w:val="multilevel"/>
    <w:tmpl w:val="B17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D319D"/>
    <w:multiLevelType w:val="multilevel"/>
    <w:tmpl w:val="312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253E7"/>
    <w:multiLevelType w:val="multilevel"/>
    <w:tmpl w:val="1A0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E14C0"/>
    <w:multiLevelType w:val="hybridMultilevel"/>
    <w:tmpl w:val="819E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11"/>
  </w:num>
  <w:num w:numId="5">
    <w:abstractNumId w:val="2"/>
  </w:num>
  <w:num w:numId="6">
    <w:abstractNumId w:val="7"/>
  </w:num>
  <w:num w:numId="7">
    <w:abstractNumId w:val="10"/>
  </w:num>
  <w:num w:numId="8">
    <w:abstractNumId w:val="1"/>
  </w:num>
  <w:num w:numId="9">
    <w:abstractNumId w:val="9"/>
  </w:num>
  <w:num w:numId="10">
    <w:abstractNumId w:val="21"/>
  </w:num>
  <w:num w:numId="11">
    <w:abstractNumId w:val="3"/>
  </w:num>
  <w:num w:numId="12">
    <w:abstractNumId w:val="22"/>
  </w:num>
  <w:num w:numId="13">
    <w:abstractNumId w:val="15"/>
  </w:num>
  <w:num w:numId="14">
    <w:abstractNumId w:val="14"/>
  </w:num>
  <w:num w:numId="15">
    <w:abstractNumId w:val="13"/>
  </w:num>
  <w:num w:numId="16">
    <w:abstractNumId w:val="23"/>
  </w:num>
  <w:num w:numId="17">
    <w:abstractNumId w:val="6"/>
  </w:num>
  <w:num w:numId="18">
    <w:abstractNumId w:val="12"/>
  </w:num>
  <w:num w:numId="19">
    <w:abstractNumId w:val="4"/>
  </w:num>
  <w:num w:numId="20">
    <w:abstractNumId w:val="16"/>
  </w:num>
  <w:num w:numId="21">
    <w:abstractNumId w:val="18"/>
  </w:num>
  <w:num w:numId="22">
    <w:abstractNumId w:val="24"/>
  </w:num>
  <w:num w:numId="23">
    <w:abstractNumId w:val="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816"/>
    <w:rsid w:val="000169D9"/>
    <w:rsid w:val="00113B7C"/>
    <w:rsid w:val="00162E68"/>
    <w:rsid w:val="001B1270"/>
    <w:rsid w:val="001C4B25"/>
    <w:rsid w:val="00254F74"/>
    <w:rsid w:val="003137DB"/>
    <w:rsid w:val="00322841"/>
    <w:rsid w:val="003B29CB"/>
    <w:rsid w:val="0040292C"/>
    <w:rsid w:val="00432430"/>
    <w:rsid w:val="004B7BE1"/>
    <w:rsid w:val="00571097"/>
    <w:rsid w:val="00644F67"/>
    <w:rsid w:val="00765F8D"/>
    <w:rsid w:val="007A2FF6"/>
    <w:rsid w:val="007B0E94"/>
    <w:rsid w:val="007F1183"/>
    <w:rsid w:val="00824472"/>
    <w:rsid w:val="0086425E"/>
    <w:rsid w:val="00875D31"/>
    <w:rsid w:val="008E405D"/>
    <w:rsid w:val="008F3C77"/>
    <w:rsid w:val="00940816"/>
    <w:rsid w:val="00A067EB"/>
    <w:rsid w:val="00A47719"/>
    <w:rsid w:val="00B70025"/>
    <w:rsid w:val="00C32A0B"/>
    <w:rsid w:val="00E45E04"/>
    <w:rsid w:val="00F13A4B"/>
    <w:rsid w:val="00FD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EB28-444C-4BAD-BA81-4AA89B28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F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2981">
      <w:bodyDiv w:val="1"/>
      <w:marLeft w:val="0"/>
      <w:marRight w:val="0"/>
      <w:marTop w:val="0"/>
      <w:marBottom w:val="0"/>
      <w:divBdr>
        <w:top w:val="none" w:sz="0" w:space="0" w:color="auto"/>
        <w:left w:val="none" w:sz="0" w:space="0" w:color="auto"/>
        <w:bottom w:val="none" w:sz="0" w:space="0" w:color="auto"/>
        <w:right w:val="none" w:sz="0" w:space="0" w:color="auto"/>
      </w:divBdr>
    </w:div>
    <w:div w:id="18745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6660-23CA-4947-B97F-A76AAFC5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4585</Words>
  <Characters>26140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Пащенко Олександр Володимирович</cp:lastModifiedBy>
  <cp:revision>2</cp:revision>
  <cp:lastPrinted>2020-02-26T11:06:00Z</cp:lastPrinted>
  <dcterms:created xsi:type="dcterms:W3CDTF">2022-05-24T04:28:00Z</dcterms:created>
  <dcterms:modified xsi:type="dcterms:W3CDTF">2022-05-24T04:28:00Z</dcterms:modified>
</cp:coreProperties>
</file>