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eastAsia="ru-RU"/>
        </w:rPr>
        <w:t>П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ru-RU"/>
        </w:rPr>
        <w:t>рограму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розглянуто та рекомендовано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до впровадження на засіданні циклової комісії загальноосвітніх та соціально-гуманітарних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ru-RU"/>
        </w:rPr>
        <w:t>дисципдисциплін</w:t>
      </w:r>
      <w:proofErr w:type="spellEnd"/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Полтавського юридичного коледжу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Національного юридичного університету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імені Ярослава Мудрого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Протокол №6 від 23.02.2021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Розглянуто і схвалено педагогічною радою </w:t>
      </w:r>
      <w:bookmarkStart w:id="0" w:name="_GoBack"/>
      <w:bookmarkEnd w:id="0"/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Полтавського юридичного коледжу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Національного юридичного університету 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імені Ярослава Мудрого</w:t>
      </w:r>
    </w:p>
    <w:p w:rsidR="00A542A0" w:rsidRPr="00A542A0" w:rsidRDefault="00A542A0" w:rsidP="00A542A0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Протокол №7 від 24.02.2021</w:t>
      </w:r>
    </w:p>
    <w:p w:rsidR="00F76022" w:rsidRPr="00A542A0" w:rsidRDefault="00F76022" w:rsidP="00F776D3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F776D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ПРОГРАМА З МАТЕМАТИКИ</w:t>
      </w:r>
    </w:p>
    <w:p w:rsidR="00F76022" w:rsidRPr="00A542A0" w:rsidRDefault="00F76022" w:rsidP="00F77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для осіб, які вступають до навчального закладу </w:t>
      </w:r>
    </w:p>
    <w:p w:rsidR="00F76022" w:rsidRPr="00A542A0" w:rsidRDefault="00F76022" w:rsidP="00F77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на основі повної загальної середньої освіти</w:t>
      </w:r>
    </w:p>
    <w:p w:rsidR="00F76022" w:rsidRPr="00A542A0" w:rsidRDefault="00F76022" w:rsidP="00F776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Пояснювальна записка</w:t>
      </w:r>
    </w:p>
    <w:p w:rsidR="00F76022" w:rsidRPr="00A542A0" w:rsidRDefault="00F76022" w:rsidP="00F77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76022" w:rsidRPr="00A542A0" w:rsidRDefault="00F76022" w:rsidP="00F776D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Про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A542A0">
        <w:rPr>
          <w:rFonts w:ascii="Times New Roman" w:hAnsi="Times New Roman"/>
          <w:sz w:val="28"/>
          <w:szCs w:val="28"/>
          <w:lang w:val="uk-UA"/>
        </w:rPr>
        <w:t>онов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ан</w:t>
      </w:r>
      <w:r w:rsidRPr="00A542A0">
        <w:rPr>
          <w:rFonts w:ascii="Times New Roman" w:hAnsi="Times New Roman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Програму</w:t>
      </w:r>
      <w:r w:rsidRPr="00A542A0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підготовки абітурієнтів до екзамену з</w:t>
      </w:r>
      <w:r w:rsidRPr="00A542A0"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b/>
          <w:bCs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складено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врахов</w:t>
      </w:r>
      <w:r w:rsidRPr="00A542A0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z w:val="28"/>
          <w:szCs w:val="28"/>
          <w:lang w:val="uk-UA"/>
        </w:rPr>
        <w:t>ючи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ціл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і</w:t>
      </w:r>
      <w:r w:rsidRPr="00A542A0">
        <w:rPr>
          <w:rFonts w:ascii="Times New Roman" w:hAnsi="Times New Roman"/>
          <w:sz w:val="28"/>
          <w:szCs w:val="28"/>
          <w:lang w:val="uk-UA"/>
        </w:rPr>
        <w:t>,</w:t>
      </w:r>
      <w:r w:rsidRPr="00A542A0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вимоги 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зміст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навчання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школі,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закладені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Державно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Pr="00A542A0">
        <w:rPr>
          <w:rFonts w:ascii="Times New Roman" w:hAnsi="Times New Roman"/>
          <w:sz w:val="28"/>
          <w:szCs w:val="28"/>
          <w:lang w:val="uk-UA"/>
        </w:rPr>
        <w:t>у</w:t>
      </w:r>
      <w:r w:rsidRPr="00A542A0">
        <w:rPr>
          <w:rFonts w:ascii="Times New Roman" w:hAnsi="Times New Roman"/>
          <w:spacing w:val="44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стандарті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с</w:t>
      </w:r>
      <w:r w:rsidRPr="00A542A0">
        <w:rPr>
          <w:rFonts w:ascii="Times New Roman" w:hAnsi="Times New Roman"/>
          <w:sz w:val="28"/>
          <w:szCs w:val="28"/>
          <w:lang w:val="uk-UA"/>
        </w:rPr>
        <w:t>віти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та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чинній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про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A542A0">
        <w:rPr>
          <w:rFonts w:ascii="Times New Roman" w:hAnsi="Times New Roman"/>
          <w:sz w:val="28"/>
          <w:szCs w:val="28"/>
          <w:lang w:val="uk-UA"/>
        </w:rPr>
        <w:t>рамі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з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A542A0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для</w:t>
      </w:r>
      <w:r w:rsidRPr="00A542A0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11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-</w:t>
      </w:r>
      <w:r w:rsidRPr="00A542A0">
        <w:rPr>
          <w:rFonts w:ascii="Times New Roman" w:hAnsi="Times New Roman"/>
          <w:sz w:val="28"/>
          <w:szCs w:val="28"/>
          <w:lang w:val="uk-UA"/>
        </w:rPr>
        <w:t>річної школи.</w:t>
      </w:r>
      <w:r w:rsidRPr="00A542A0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Вона</w:t>
      </w:r>
      <w:r w:rsidRPr="00A542A0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п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A542A0">
        <w:rPr>
          <w:rFonts w:ascii="Times New Roman" w:hAnsi="Times New Roman"/>
          <w:sz w:val="28"/>
          <w:szCs w:val="28"/>
          <w:lang w:val="uk-UA"/>
        </w:rPr>
        <w:t>р</w:t>
      </w:r>
      <w:r w:rsidRPr="00A542A0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A542A0">
        <w:rPr>
          <w:rFonts w:ascii="Times New Roman" w:hAnsi="Times New Roman"/>
          <w:sz w:val="28"/>
          <w:szCs w:val="28"/>
          <w:lang w:val="uk-UA"/>
        </w:rPr>
        <w:t>дбачає</w:t>
      </w:r>
      <w:r w:rsidRPr="00A542A0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 xml:space="preserve">оцінку </w:t>
      </w:r>
      <w:proofErr w:type="spellStart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знаннь</w:t>
      </w:r>
      <w:proofErr w:type="spellEnd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 xml:space="preserve"> та вмінь абітурієнтів: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будувати математичні моделі реальних об'єктів, процесів і явищ та досліджувати ці моделі засобами математики;</w:t>
      </w:r>
    </w:p>
    <w:p w:rsidR="00F76022" w:rsidRPr="00A542A0" w:rsidRDefault="00F76022" w:rsidP="00A542A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lastRenderedPageBreak/>
        <w:t>виконувати математичні розрахунки (виконувати дії з числами, поданими в різних формах, дії з відсотками, складати та розв'язувати задачі на наближені обчислення, пропорції тощо);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виконувати перетворення числових та буквених виразів (розуміти змістове значення кожного елемента виразу, спрощувати та обчислювати вирази, знаходити допустимі значення змінних, знаходити числові значення виразів при заданих значеннях змінних);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 xml:space="preserve">будувати й аналізувати графіки функціональних </w:t>
      </w:r>
      <w:proofErr w:type="spellStart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залежностей</w:t>
      </w:r>
      <w:proofErr w:type="spellEnd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 xml:space="preserve">, рівнянь та </w:t>
      </w:r>
      <w:proofErr w:type="spellStart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нерівностей</w:t>
      </w:r>
      <w:proofErr w:type="spellEnd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, досліджувати їхні властивості;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використовувати властивості похідної та інтеграла до розв’язування задач практичного змісту;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роз</w:t>
      </w:r>
      <w:r w:rsidRPr="00A542A0">
        <w:rPr>
          <w:rFonts w:ascii="Times New Roman" w:hAnsi="Times New Roman"/>
          <w:color w:val="000000"/>
          <w:spacing w:val="10"/>
          <w:sz w:val="28"/>
          <w:szCs w:val="28"/>
          <w:lang w:eastAsia="uk-UA"/>
        </w:rPr>
        <w:t>’</w:t>
      </w:r>
      <w:proofErr w:type="spellStart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язувати</w:t>
      </w:r>
      <w:proofErr w:type="spellEnd"/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 xml:space="preserve"> текстові задачі та задачі практичного змісту з алгебри і початків аналізу, геометрії;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досліджувати та розв'язувати рівняння, нерівності та їхні системи, текстові задачі;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знаходити на рисунках геометричні фігури та встановлювати їхні властивості;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знаходити кількісні характеристики геометричних фігур (довжини, величини кутів, площі, об'єми);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розв'язувати найпростіші комбінаторні задачі та обчислювати ймовірності випадкових подій;</w:t>
      </w:r>
    </w:p>
    <w:p w:rsidR="00F76022" w:rsidRPr="00A542A0" w:rsidRDefault="00F76022" w:rsidP="00F776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  <w:t>аналізувати інформацію, що подана в графічній, табличній, текстовій та інших формах.</w:t>
      </w:r>
    </w:p>
    <w:p w:rsidR="00F76022" w:rsidRPr="00A542A0" w:rsidRDefault="00F76022" w:rsidP="00F776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225"/>
        <w:gridCol w:w="3332"/>
      </w:tblGrid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розділу, теми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Абітурієнт повинен знати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Предметні вміння та способи навчальної діяльності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АЛГЕБРА 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ПОЧАТКИ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АНАЛІЗУ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Розділ: </w:t>
            </w:r>
            <w:r w:rsidRPr="00A542A0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  <w:lang w:val="uk-UA" w:eastAsia="uk-UA"/>
              </w:rPr>
              <w:t xml:space="preserve">ЧИСЛА </w:t>
            </w: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 </w:t>
            </w:r>
            <w:r w:rsidRPr="00A542A0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  <w:lang w:val="uk-UA" w:eastAsia="uk-UA"/>
              </w:rPr>
              <w:t>ВИРАЗИ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Дійсні числа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(натуральні, цілі, раціональні та ірраціональні), порівняння чисел та дії з ними. Числові множини та співвідношення між ними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 xml:space="preserve">властивості дій з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дійсними числами;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правила порівняння дійсних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ознаки подільності чисел на 2, 3, 5, 9, 10;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правила знаходження найбільшого спільного дільника та найменшого спільного кратного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правила округлення цілих чисел і десяткових 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дробів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означення кореня </w:t>
            </w:r>
            <w:r w:rsidRPr="00A542A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п-го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степеня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 та арифметичного кореня </w:t>
            </w:r>
            <w:r w:rsidRPr="00A542A0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  <w:lang w:val="uk-UA" w:eastAsia="uk-UA"/>
              </w:rPr>
              <w:t>п-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го 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степеня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означення 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степеня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 з натуральним, цілим та раціональним показником,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числові проміжки;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модуль дійсного числа та його властивості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 xml:space="preserve">розрізняти види </w:t>
            </w: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lastRenderedPageBreak/>
              <w:t>чисел та числових проміжків;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порівнювати дійсні числа;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виконувати дії з дійсними числами;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використовувати ознаки подільності;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знаходити найбільший спільний дільник та найменше спільне кратне кількох чисел;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знаходити неповну частку та остачу від ділення одного натурального числа на інше;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перетворювати звичайний дріб у десятковий;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округлювати цілі числа і десяткові дроби;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 xml:space="preserve">використовувати властивості модуля до 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uk-UA" w:eastAsia="uk-UA"/>
              </w:rPr>
              <w:t>розв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’</w:t>
            </w:r>
            <w:proofErr w:type="spellStart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>язування</w:t>
            </w:r>
            <w:proofErr w:type="spellEnd"/>
            <w:r w:rsidRPr="00A542A0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uk-UA"/>
              </w:rPr>
              <w:t xml:space="preserve"> задач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Відношення та пропорції. Відсотки. Основні задачі на відсотки. Текстові задачі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відношення,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основну властивість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відсотка;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виконання відсоткових розрахунків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відношення чисел у вигляді відсотка, відсоток від числа, число за значенням його відсотка;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розв'язувати задачі на відсоткові розрахунки та пропорції;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розв'язувати текстові задачі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арифметичним способом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Раціональні, ірраціональні, степеневі, показникові, логарифмічні, тригонометричні вирази та їхні перетворення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тотожно рівних виразів, тотожного перетворення виразу, тотожності;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одночлена та многочлена;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додавання, віднімання і множення одночленів та многочленів;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скороченого множення;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розклад многочлена на множники;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дробового раціонального виразу;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виконання дій з дробовими раціональними виразами;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та властивості логарифма;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основна логарифмічна тотожність;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синуса, косинуса, тангенса, котангенса числового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основні співвідношення між тригонометричними функціями одного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зведення;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додавання та наслідки з них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виконувати тотожні перетворення раціональних, ірраціональних, степеневих,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показникових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 логарифмічних, тригонометричних виразів та знаходити їхнє числове значення при заданих значеннях змінних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РІВНЯННЯ, НЕРІВНОСТІ ТА ЇХНІ СИСТЕМИ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Лінійні, квадратні, раціональні,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ірраціональні, показникові, логарифмічні, тригонометричні рівняння. Лінійні, квадратні, показникові, логарифмічні нерівності. Системи лінійних рівнянь і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нерівностей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Системи квадратних рівнянь. Розв'язування текстових задач за допомогою рівнянь та їхніх систем.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рівняння з однією змінною, означення кореня(розв'язку) рівняння з однією змінною;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нерівність з однією змінною, означення розв'язку нерівності з однією змінною;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означення розв'язку системи рівнянь, основні методи розв’язування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-методи розв'язування лінійних, квадратних, раціональних,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показникових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логарифмічних,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нерівностей</w:t>
            </w:r>
            <w:proofErr w:type="spellEnd"/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розв’язувати рівняння і нерівності </w:t>
            </w: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першогота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другого степенів, а також рівняння і нерівності, що зводяться до них;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розв'язувати системи лінійних рівнянь і </w:t>
            </w: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, а також ті, що зводяться до них;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розв'язувати рівняння, що містять дробові,  раціональні, степеневі, показникові, логарифмічні та тригонометричні вирази;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розв'язувати нерівності, що містять степеневі, показникові, логарифмічні вирази;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 розв'язувати рівняння і нерівності, використовуючи означення та властивості модуля;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застосовувати загальні методи та прийоми (розкладання на множники, заміна змінної, застосування властивостей  і графіків функцій) у процесі розв'язування рівнянь, </w:t>
            </w: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їхні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-користуватися графічним методом розв'язування і дослідження рівнянь, </w:t>
            </w: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систем;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застосовувати рівняння, нерівності та системи до розв'язування текстових задач;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аналізувати та досліджувати рівняння, їхні системи та нерівності залежно від коефіцієнтів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Розділ: ФУНКЦІЇ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Числові послідовності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арифметичної та геометричної прогресій;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-формули </w:t>
            </w:r>
            <w:r w:rsidRPr="00A542A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п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-го члена арифметичної та геометричної прогресій;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формули суми </w:t>
            </w:r>
            <w:r w:rsidRPr="00A542A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п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перших членів арифметичної та геометричної прогресій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розв'язувати задачі на арифметичну та геометричну прогресії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Функціональна залежність. Лінійні, квадратичні, степеневі, показникові, логарифмічні та тригонометричні функції, їхні основні властивості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функції, області визначення, області значень функції, графік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способи задання функцій, основні властивості та графіки функцій 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-знаходити область визначення, область значень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досліджувати на парність (непарність);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будувати графіки лінійних, квадратичних, степеневих,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показникових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 логарифмічних та тригонометричних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встановлювати властивості числових функцій, заданих формулою або графіком;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використовувати перетворення графіків функцій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Похідна функції, її геометричний та фізичний зміст. Таблиця похідних та правила диференціювання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похідної функції в точці;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фізичний та геометричний зміст похідної;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таблицю похідних елементарних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правила знаходження похідної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суми, добутку, частки двох функцій;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знаходити похідні елементарних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числове значення похідної функції в точці для заданого значення аргументу;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знаходити похідну суми, добутку і частки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двох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кутовий коефіцієнт і кут нахилу дотичної до графіка функції в точці;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розв'язувати задачі з використанням геометричного та фізичного змісту похідної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Дослідження функції за допомогою похідної. Побудова графіків функцій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достатню умову зростання (спадання) функції на проміжку;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екстремуми функції;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означення найбільшого і найменшого значень функції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-знаходити проміжки монотонності функції;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-знаходити екстремуми функції за допомогою похідної, найбільше та найменше значення функції;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досліджувати функції за допомогою похідної та будувати їх графіки;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-розв'язувати прикладні задачі на знаходження найбільших і найменших значень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Первісна та визначений інтеграл. Застосування визначеного інтеграла до обчислення площ плоских фігур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uk-UA"/>
              </w:rPr>
              <w:tab/>
              <w:t>-означення первісної функції, визначеного інтеграла, криволінійної трапеції;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таблицю первісних функцій;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правила знаходження первісних;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 знаходити первісну, використовуючи її основні властивості;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обчислювати площу плоских фігур за допомогою інтеграла;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ЕЛЕМЕНТИ КОМБІНАТОРИКИ, ПОЧАТКИ ТЕОРІЇ ЙМОВІРНОСТЕЙ ТА ЕЛЕМЕНТИ СТАТИСТИКИ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Перестановки, комбінації,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розміщення (без повторень). Комбінаторні правила суми та добутку. Ймовірність випадкової події. Вибіркові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характеристики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означення перестановки, комбінації, розміщень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(без повторень);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комбінаторні правила суми та добутку;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-класичне означення ймовірності події;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означення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вибіркових характеристик рядів даних (розмаху вибірки, моди, медіани, середнього значення);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графічну, табличну, текстову та інші форми подання статистичної інформації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-розв'язувати </w:t>
            </w:r>
            <w:r w:rsidRPr="00A542A0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  <w:t>за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дачі, використовуючи перестановки, комбінації,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розміщення (без повторень),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комбінаторні правила суми та добутку;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обчислювати ймовірності випадкових подій, користуючись її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означенням і комбінаторними схемами;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-обчислювати та аналізувати вибіркові характеристики рядів даних (розмах вибірки, моду, медіану, середнє значення)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ГЕОМЕТРІЯ</w:t>
            </w: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ПЛАНІМЕТРІЯ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Елементарні геометричні фігури на площині та їхні властивості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поняття точки та прямої,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променя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, відрізка, ламаної, кута;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аксіоми планіметрії;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суміжні та вертикальні кути, бісектрису кута;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властивості суміжних та вертикальних кутів;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паралельні та перпендикулярні прямі;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перпендикуляр і похилу, серединний перпендикуляр, відстань від точки до прямої;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ознаки паралельності прямих;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-теорему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Фалеса,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узагальнену теорему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Фалеса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-застосовувати означення, ознаки та властивості елементарних геометричних фігур до розв'язування планіметричних задач та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 та круг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коло, круг та їхні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центральні, вписані кути та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дотичну до кола та її властивості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-застосовувати набуті знання до розв'язування планіметричних задач та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Трикутники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види трикутників та їхні основні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ознаки рівності трикутників;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медіану, бісектрису, висоту трикутника та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теорему про суму кутів трикутника;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нерівність трикутника;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середню лінію трикутника та її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коло, описане навколо трикутника, і коло, вписане в трикутник;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теорему Піфагора;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співвідношення між сторонами і кутами прямокутного трикутника;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теорему синусів;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теорему косинусів;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подідні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трикутники, ознаки подібності трикутників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ab/>
              <w:t>- класифікувати трикутники за сторонами та кутами;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розв'язувати трикутники;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застосовувати означення та властивості різних видів трикутників до розв'язування планіметричних задач та задач практичного змісту;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знаходити елементи кола, описаного навколо трикутника, і кола,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вписа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ного в  трикутник 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Чотирикутники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чотирикутник та його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паралелограм та його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ознаки паралелограма;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прямокутник, ромб, квадрат, трапецію та їхні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середню лінію трапеції та її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вписані в коло та описані навколо кола чотирикутники;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сума кутів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чотирикутника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застосовувати означення, ознаки та властивості різних видів чотирикутників до розв'язування планіметричних задач і задач практичного змісту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Многокутники</w:t>
            </w: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многокутник та його елементи;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периметр многокутника;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правильний многокутник та його властивості;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вписані в коло та описані навколо кола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многокутники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-застосовувати означення та властивості многокутників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  <w:t>до розв'язування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планіметричних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Геометричні величини та їх вимірювання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довжину відрізка, кола та його дуги;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величину кута, вимірювання кутів;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-формули для обчислення площі трикутника, паралелограма, ромба, квадрата, трапеції, правильного многокутника, круга, кругового сектора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довжини відрізків, градусні та радіанні міри кутів, площі геометричних фігур;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обчислювати довжину кола та його дуг, площу круга, кругового сектора;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-використовувати формули площ геометричних фігур до розв'язування планіметричних задач і задач практичного змісту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ab/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Координати та вектори на площині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прямокутну систему координат на площині, координати точки;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формулу для обчислення відстані між двома точками та формулу для обчислення координат середини відрізка;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рівняння прямої та кола;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поняття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нульового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модуля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колінеарні вектори, протилежні вектори, рівні вектори, координати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додавання і віднімання векторів, множення на скаляр;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кут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скалярний добуток векторів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ab/>
              <w:t>-знаходити координати середини відрізка та відстань між двома точками;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складати рівняння прямої та рівняння кола;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виконувати дії з векторами;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знаходити скалярний добуток векторів;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застосовувати координати й вектори до розв'язування планіметричних задач і </w:t>
            </w:r>
            <w:r w:rsidRPr="00A542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задач практичного змісту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Геометричні перетворення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основні види та зміст геометричних переміщень на площині (рух, симетрію відносно точки та відносно прямої, поворот, паралельне перенесення);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рівність фігур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-використовувати властивості основних видів геометричних перетворень до розв'язування планіметричних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9245" w:type="dxa"/>
            <w:gridSpan w:val="3"/>
          </w:tcPr>
          <w:p w:rsidR="00F76022" w:rsidRPr="00A542A0" w:rsidRDefault="00F76022" w:rsidP="00F7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2A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Розділ: СТЕРЕОМЕТРІЯ</w:t>
            </w: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Прямі та площини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аксіоми стереометрії;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взаємне розміщення прямих у просторі, прямої та площини у просторі,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у просторі;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паралельность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прямих, прямої та площини,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паралельне проектування;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перпендикулярность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прямих, прямої та площини, двох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теорема про три перпендикуляри;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відстань від точки до площини, від точки до прямої, від прямої до паралельної їй площини,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між паралельними прямими, між паралельними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площинами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кут між прямими, прямою та площиною,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площинами</w:t>
            </w:r>
            <w:proofErr w:type="spellEnd"/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ab/>
              <w:t xml:space="preserve">-застосовувати означення, ознаки та властивості паралельних і перпендикулярних прямих і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до розв'язування стереометричних задач та задач практичного змісту;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зазначені відстані та величини кутів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Многогранники, тіла обертання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двогранний кут;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многогранники та їхні елементи, основні види многогранників: призму, паралелепіпед, піраміду;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тіла обертання та їхні елементи, основні види тіл і поверхонь обертання: циліндр, конус, кулю, сферу;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перерізи многогранників;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перерізи циліндра, конуса: осьові перерізи,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площинами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паралельними їхнім основам;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переріз кулі;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формули для обчислення площ поверхонь, об’ємів многогранників і тіл обертання</w:t>
            </w:r>
          </w:p>
        </w:tc>
        <w:tc>
          <w:tcPr>
            <w:tcW w:w="308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-розв'язувати задачі практичного змісту на обчислення площ поверхонь та об’ємів геометричних тіл; 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76022" w:rsidRPr="00A542A0" w:rsidTr="003378E7">
        <w:tc>
          <w:tcPr>
            <w:tcW w:w="2802" w:type="dxa"/>
          </w:tcPr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Координати та вектори у просторі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1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прямокутну систему координат у просторі, координати точки;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формулу для обчислення відстані між двома точками та формулу для обчислення координат середини відрізка;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поняття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 модуль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колінеарні вектори, рівні вектори, координати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додавання, віднімання векторів, множення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вектора</w:t>
            </w:r>
            <w:proofErr w:type="spellEnd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 число;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-скалярний добуток векторів та його властивості;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 кут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формула для обчислення кута між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симетрія відносно початку координат та координатних </w:t>
            </w:r>
            <w:proofErr w:type="spellStart"/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площин</w:t>
            </w:r>
            <w:proofErr w:type="spellEnd"/>
          </w:p>
        </w:tc>
        <w:tc>
          <w:tcPr>
            <w:tcW w:w="3082" w:type="dxa"/>
          </w:tcPr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знаходити координати середини відрізка та відстань між двома точками;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виконувати дії з векторами;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знаходити скалярний добуток векторів;</w:t>
            </w:r>
          </w:p>
          <w:p w:rsidR="00F76022" w:rsidRPr="00A542A0" w:rsidRDefault="00F76022" w:rsidP="00F776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застосовувати координати та вектори до розв'язування </w:t>
            </w:r>
            <w:r w:rsidRPr="00A542A0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стереометричних задач і задач практичного змісту</w:t>
            </w:r>
          </w:p>
          <w:p w:rsidR="00F76022" w:rsidRPr="00A542A0" w:rsidRDefault="00F76022" w:rsidP="00F7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6022" w:rsidRPr="00A542A0" w:rsidRDefault="00F76022" w:rsidP="00F776D3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A60C55">
      <w:pPr>
        <w:shd w:val="clear" w:color="auto" w:fill="FEFEFE"/>
        <w:spacing w:before="100" w:beforeAutospacing="1" w:after="100" w:afterAutospacing="1" w:line="300" w:lineRule="atLeast"/>
        <w:ind w:left="-284" w:firstLine="448"/>
        <w:jc w:val="center"/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</w:pPr>
      <w:r w:rsidRPr="00A542A0"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  <w:t xml:space="preserve">Рекомендована література для </w:t>
      </w:r>
      <w:proofErr w:type="spellStart"/>
      <w:r w:rsidRPr="00A542A0"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  <w:t>підотовки</w:t>
      </w:r>
      <w:proofErr w:type="spellEnd"/>
      <w:r w:rsidRPr="00A542A0">
        <w:rPr>
          <w:rFonts w:ascii="Times New Roman" w:hAnsi="Times New Roman"/>
          <w:b/>
          <w:bCs/>
          <w:color w:val="2A2A2A"/>
          <w:sz w:val="28"/>
          <w:szCs w:val="28"/>
          <w:lang w:val="uk-UA" w:eastAsia="ru-RU" w:bidi="as-IN"/>
        </w:rPr>
        <w:t xml:space="preserve"> до іспиту: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Істер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 О. Математика. Алгебра і початки аналізу та геометрія, рівень стандарту :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підруч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для 10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закл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загал. серед. освіти. / О.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Істер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. К., 2018.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Істер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 О.С. Математика. Алгебра і початки аналізу та геометрія, рівень стандарту :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підруч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для 11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закл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загал. серед. освіти / О.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Істер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. К., 2019.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Капіносов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 А. Математика. Комплексна підготовка до ЗНО та ДПА. Профільний рівень і рівень стандарту. / А.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Капіносов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, Тернопіль, 2020.</w:t>
      </w:r>
    </w:p>
    <w:p w:rsidR="00F76022" w:rsidRPr="00A542A0" w:rsidRDefault="00F76022" w:rsidP="00F776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Мерзляк А. Математика. Алгебра і початки аналізу та геометрія, рівень стандарту :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підруч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для 10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закл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. загал. серед. освіти / А. Мерзляк,  Д. 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Номіровський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, В. Полонський.  Х.,  2018.</w:t>
      </w:r>
    </w:p>
    <w:p w:rsidR="00F76022" w:rsidRPr="00A542A0" w:rsidRDefault="00F76022" w:rsidP="00983C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Мерзляк А. Математика. Алгебра і початки аналізу та геометрія, рівень стандарту :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підруч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для 11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закл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. загал. серед. освіти / А. Мерзляк,  Д. 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uk-UA"/>
        </w:rPr>
        <w:t>Номіровський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uk-UA"/>
        </w:rPr>
        <w:t>, В. Полонський.  Х.,  2019.</w:t>
      </w:r>
    </w:p>
    <w:p w:rsidR="00F76022" w:rsidRPr="00A542A0" w:rsidRDefault="00F76022" w:rsidP="00823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</w:p>
    <w:p w:rsidR="00F76022" w:rsidRPr="00A542A0" w:rsidRDefault="00F76022" w:rsidP="00A60C55">
      <w:pPr>
        <w:pStyle w:val="a4"/>
        <w:shd w:val="clear" w:color="auto" w:fill="FEFEFE"/>
        <w:spacing w:after="0" w:afterAutospacing="0"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  <w:r w:rsidRPr="00A542A0">
        <w:rPr>
          <w:b/>
          <w:bCs/>
          <w:sz w:val="28"/>
          <w:szCs w:val="28"/>
          <w:lang w:val="uk-UA"/>
        </w:rPr>
        <w:t>Умови проведення іспиту</w:t>
      </w: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both"/>
        <w:rPr>
          <w:sz w:val="28"/>
          <w:szCs w:val="28"/>
          <w:lang w:val="uk-UA"/>
        </w:rPr>
      </w:pPr>
      <w:r w:rsidRPr="00A542A0">
        <w:rPr>
          <w:sz w:val="28"/>
          <w:szCs w:val="28"/>
          <w:lang w:val="uk-UA"/>
        </w:rPr>
        <w:t xml:space="preserve">Під час проведення вступного іспиту з математики кожен вступник отримує бланк персонального варіанту із текстовими завданнями. Усі </w:t>
      </w:r>
      <w:r w:rsidRPr="00A542A0">
        <w:rPr>
          <w:sz w:val="28"/>
          <w:szCs w:val="28"/>
          <w:lang w:val="uk-UA"/>
        </w:rPr>
        <w:lastRenderedPageBreak/>
        <w:t xml:space="preserve">варіанти рівноцінні за складністю, охоплюють зміст матеріалу, передбаченого програмою. Загальна кількість завдань кожного варіанту – 3. На виконання роботи відведено 60 хвилин. Завдання вважають виконаним, якщо воно містить повне пояснення з посиланнями на відповідні властивості, а також (у разі необхідності) малюнок або креслення. Робота повинна бути виконана охайно. </w:t>
      </w:r>
      <w:r w:rsidRPr="00A542A0">
        <w:rPr>
          <w:sz w:val="28"/>
          <w:szCs w:val="28"/>
        </w:rPr>
        <w:t xml:space="preserve">У </w:t>
      </w:r>
      <w:proofErr w:type="spellStart"/>
      <w:r w:rsidRPr="00A542A0">
        <w:rPr>
          <w:sz w:val="28"/>
          <w:szCs w:val="28"/>
        </w:rPr>
        <w:t>ході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роботи</w:t>
      </w:r>
      <w:proofErr w:type="spellEnd"/>
      <w:r w:rsidRPr="00A542A0">
        <w:rPr>
          <w:sz w:val="28"/>
          <w:szCs w:val="28"/>
        </w:rPr>
        <w:t xml:space="preserve"> над </w:t>
      </w:r>
      <w:proofErr w:type="spellStart"/>
      <w:r w:rsidRPr="00A542A0">
        <w:rPr>
          <w:sz w:val="28"/>
          <w:szCs w:val="28"/>
        </w:rPr>
        <w:t>завданнями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вступнику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забороняється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користуватися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джерелами</w:t>
      </w:r>
      <w:proofErr w:type="spellEnd"/>
      <w:r w:rsidRPr="00A542A0">
        <w:rPr>
          <w:sz w:val="28"/>
          <w:szCs w:val="28"/>
        </w:rPr>
        <w:t xml:space="preserve">, </w:t>
      </w:r>
      <w:proofErr w:type="spellStart"/>
      <w:r w:rsidRPr="00A542A0">
        <w:rPr>
          <w:sz w:val="28"/>
          <w:szCs w:val="28"/>
        </w:rPr>
        <w:t>технічними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пристроями</w:t>
      </w:r>
      <w:proofErr w:type="spellEnd"/>
      <w:r w:rsidRPr="00A542A0">
        <w:rPr>
          <w:sz w:val="28"/>
          <w:szCs w:val="28"/>
        </w:rPr>
        <w:t xml:space="preserve">, </w:t>
      </w:r>
      <w:proofErr w:type="spellStart"/>
      <w:r w:rsidRPr="00A542A0">
        <w:rPr>
          <w:sz w:val="28"/>
          <w:szCs w:val="28"/>
        </w:rPr>
        <w:t>засобами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отримання</w:t>
      </w:r>
      <w:proofErr w:type="spellEnd"/>
      <w:r w:rsidRPr="00A542A0">
        <w:rPr>
          <w:sz w:val="28"/>
          <w:szCs w:val="28"/>
        </w:rPr>
        <w:t xml:space="preserve"> </w:t>
      </w:r>
      <w:proofErr w:type="spellStart"/>
      <w:r w:rsidRPr="00A542A0">
        <w:rPr>
          <w:sz w:val="28"/>
          <w:szCs w:val="28"/>
        </w:rPr>
        <w:t>інформації</w:t>
      </w:r>
      <w:proofErr w:type="spellEnd"/>
      <w:r w:rsidRPr="00A542A0">
        <w:rPr>
          <w:sz w:val="28"/>
          <w:szCs w:val="28"/>
          <w:lang w:val="uk-UA"/>
        </w:rPr>
        <w:t xml:space="preserve"> тощо.</w:t>
      </w:r>
    </w:p>
    <w:p w:rsidR="00F76022" w:rsidRPr="00A542A0" w:rsidRDefault="00F76022" w:rsidP="00823840">
      <w:pPr>
        <w:pStyle w:val="a4"/>
        <w:shd w:val="clear" w:color="auto" w:fill="FEFEFE"/>
        <w:spacing w:line="300" w:lineRule="atLeast"/>
        <w:ind w:left="-284" w:firstLine="448"/>
        <w:jc w:val="center"/>
        <w:rPr>
          <w:b/>
          <w:bCs/>
          <w:sz w:val="28"/>
          <w:szCs w:val="28"/>
          <w:lang w:val="uk-UA"/>
        </w:rPr>
      </w:pPr>
      <w:r w:rsidRPr="00A542A0">
        <w:rPr>
          <w:b/>
          <w:bCs/>
          <w:sz w:val="28"/>
          <w:szCs w:val="28"/>
          <w:lang w:val="uk-UA"/>
        </w:rPr>
        <w:t>Критерії оцінювання вступного іспиту з математики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542A0">
        <w:rPr>
          <w:rFonts w:ascii="Times New Roman" w:hAnsi="Times New Roman"/>
          <w:sz w:val="28"/>
          <w:szCs w:val="28"/>
        </w:rPr>
        <w:t>Абітурієнт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приступив до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або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приступив, але </w:t>
      </w:r>
      <w:proofErr w:type="spellStart"/>
      <w:r w:rsidRPr="00A542A0">
        <w:rPr>
          <w:rFonts w:ascii="Times New Roman" w:hAnsi="Times New Roman"/>
          <w:sz w:val="28"/>
          <w:szCs w:val="28"/>
        </w:rPr>
        <w:t>його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записи не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указаним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критеріям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542A0">
        <w:rPr>
          <w:rFonts w:ascii="Times New Roman" w:hAnsi="Times New Roman"/>
          <w:sz w:val="28"/>
          <w:szCs w:val="28"/>
          <w:lang w:val="uk-UA"/>
        </w:rPr>
        <w:t>.</w:t>
      </w:r>
      <w:r w:rsidRPr="00A542A0">
        <w:rPr>
          <w:rFonts w:ascii="Times New Roman" w:hAnsi="Times New Roman"/>
          <w:sz w:val="28"/>
          <w:szCs w:val="28"/>
        </w:rPr>
        <w:t xml:space="preserve"> 0.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A542A0">
        <w:rPr>
          <w:rFonts w:ascii="Times New Roman" w:hAnsi="Times New Roman"/>
          <w:sz w:val="28"/>
          <w:szCs w:val="28"/>
        </w:rPr>
        <w:t>Вказана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ходу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42A0">
        <w:rPr>
          <w:rFonts w:ascii="Times New Roman" w:hAnsi="Times New Roman"/>
          <w:sz w:val="28"/>
          <w:szCs w:val="28"/>
        </w:rPr>
        <w:t>ідейному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рівні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доведено до </w:t>
      </w:r>
      <w:proofErr w:type="spellStart"/>
      <w:r w:rsidRPr="00A542A0">
        <w:rPr>
          <w:rFonts w:ascii="Times New Roman" w:hAnsi="Times New Roman"/>
          <w:sz w:val="28"/>
          <w:szCs w:val="28"/>
        </w:rPr>
        <w:t>кінця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одержано. 1-3.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A542A0">
        <w:rPr>
          <w:rFonts w:ascii="Times New Roman" w:hAnsi="Times New Roman"/>
          <w:sz w:val="28"/>
          <w:szCs w:val="28"/>
        </w:rPr>
        <w:t>правильній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послідовності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ходу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деякі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етапи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Ключові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моменти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542A0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Можливі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помилки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42A0">
        <w:rPr>
          <w:rFonts w:ascii="Times New Roman" w:hAnsi="Times New Roman"/>
          <w:sz w:val="28"/>
          <w:szCs w:val="28"/>
        </w:rPr>
        <w:t>обчисленнях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або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перетвореннях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2A0">
        <w:rPr>
          <w:rFonts w:ascii="Times New Roman" w:hAnsi="Times New Roman"/>
          <w:sz w:val="28"/>
          <w:szCs w:val="28"/>
        </w:rPr>
        <w:t>які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42A0">
        <w:rPr>
          <w:rFonts w:ascii="Times New Roman" w:hAnsi="Times New Roman"/>
          <w:sz w:val="28"/>
          <w:szCs w:val="28"/>
        </w:rPr>
        <w:t>подальший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хід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Одержана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неправильна. 4-5.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4. Наведена </w:t>
      </w:r>
      <w:proofErr w:type="spellStart"/>
      <w:r w:rsidRPr="00A542A0">
        <w:rPr>
          <w:rFonts w:ascii="Times New Roman" w:hAnsi="Times New Roman"/>
          <w:sz w:val="28"/>
          <w:szCs w:val="28"/>
        </w:rPr>
        <w:t>логічно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правильна </w:t>
      </w:r>
      <w:proofErr w:type="spellStart"/>
      <w:r w:rsidRPr="00A542A0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кроків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Можливі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1-2 не </w:t>
      </w:r>
      <w:proofErr w:type="spellStart"/>
      <w:r w:rsidRPr="00A542A0">
        <w:rPr>
          <w:rFonts w:ascii="Times New Roman" w:hAnsi="Times New Roman"/>
          <w:sz w:val="28"/>
          <w:szCs w:val="28"/>
        </w:rPr>
        <w:t>грубі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помилки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42A0">
        <w:rPr>
          <w:rFonts w:ascii="Times New Roman" w:hAnsi="Times New Roman"/>
          <w:sz w:val="28"/>
          <w:szCs w:val="28"/>
        </w:rPr>
        <w:t>обчисленнях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чи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2A0">
        <w:rPr>
          <w:rFonts w:ascii="Times New Roman" w:hAnsi="Times New Roman"/>
          <w:sz w:val="28"/>
          <w:szCs w:val="28"/>
        </w:rPr>
        <w:t>які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542A0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42A0">
        <w:rPr>
          <w:rFonts w:ascii="Times New Roman" w:hAnsi="Times New Roman"/>
          <w:sz w:val="28"/>
          <w:szCs w:val="28"/>
        </w:rPr>
        <w:t>правильність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ходу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Одержана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може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A542A0">
        <w:rPr>
          <w:rFonts w:ascii="Times New Roman" w:hAnsi="Times New Roman"/>
          <w:sz w:val="28"/>
          <w:szCs w:val="28"/>
        </w:rPr>
        <w:t>неповною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6-7 </w:t>
      </w:r>
    </w:p>
    <w:p w:rsidR="00F76022" w:rsidRPr="00A542A0" w:rsidRDefault="00F76022" w:rsidP="000A0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5. Одержана правильна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Деякі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із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ключових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моментів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обґрунтовані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Можливі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описки в </w:t>
      </w:r>
      <w:proofErr w:type="spellStart"/>
      <w:r w:rsidRPr="00A542A0">
        <w:rPr>
          <w:rFonts w:ascii="Times New Roman" w:hAnsi="Times New Roman"/>
          <w:sz w:val="28"/>
          <w:szCs w:val="28"/>
        </w:rPr>
        <w:t>обчисленнях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або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перетвореннях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42A0">
        <w:rPr>
          <w:rFonts w:ascii="Times New Roman" w:hAnsi="Times New Roman"/>
          <w:sz w:val="28"/>
          <w:szCs w:val="28"/>
        </w:rPr>
        <w:t>які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542A0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542A0">
        <w:rPr>
          <w:rFonts w:ascii="Times New Roman" w:hAnsi="Times New Roman"/>
          <w:sz w:val="28"/>
          <w:szCs w:val="28"/>
        </w:rPr>
        <w:t>правильність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A542A0">
        <w:rPr>
          <w:rFonts w:ascii="Times New Roman" w:hAnsi="Times New Roman"/>
          <w:sz w:val="28"/>
          <w:szCs w:val="28"/>
        </w:rPr>
        <w:t>. 8-9.</w:t>
      </w:r>
    </w:p>
    <w:p w:rsidR="00F76022" w:rsidRPr="00A542A0" w:rsidRDefault="00F76022" w:rsidP="00A60C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</w:rPr>
        <w:t xml:space="preserve">6. Одержана правильна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42A0">
        <w:rPr>
          <w:rFonts w:ascii="Times New Roman" w:hAnsi="Times New Roman"/>
          <w:sz w:val="28"/>
          <w:szCs w:val="28"/>
        </w:rPr>
        <w:t>Наведені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всіх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моментів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задачі</w:t>
      </w:r>
      <w:proofErr w:type="spellEnd"/>
      <w:r w:rsidRPr="00A542A0">
        <w:rPr>
          <w:rFonts w:ascii="Times New Roman" w:hAnsi="Times New Roman"/>
          <w:sz w:val="28"/>
          <w:szCs w:val="28"/>
        </w:rPr>
        <w:t>. 10-12.</w:t>
      </w:r>
    </w:p>
    <w:p w:rsidR="00F76022" w:rsidRPr="00A542A0" w:rsidRDefault="00F76022" w:rsidP="00A60C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</w:rPr>
        <w:t xml:space="preserve">Максимальна </w:t>
      </w:r>
      <w:proofErr w:type="spellStart"/>
      <w:r w:rsidRPr="00A542A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можна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набрати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правильно </w:t>
      </w:r>
      <w:proofErr w:type="spellStart"/>
      <w:r w:rsidRPr="00A542A0">
        <w:rPr>
          <w:rFonts w:ascii="Times New Roman" w:hAnsi="Times New Roman"/>
          <w:sz w:val="28"/>
          <w:szCs w:val="28"/>
        </w:rPr>
        <w:t>виконавши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всі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вступного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з математики, – 12 </w:t>
      </w:r>
      <w:proofErr w:type="spellStart"/>
      <w:r w:rsidRPr="00A542A0">
        <w:rPr>
          <w:rFonts w:ascii="Times New Roman" w:hAnsi="Times New Roman"/>
          <w:sz w:val="28"/>
          <w:szCs w:val="28"/>
        </w:rPr>
        <w:t>балів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. Набрана сума </w:t>
      </w:r>
      <w:proofErr w:type="spellStart"/>
      <w:r w:rsidRPr="00A542A0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переводиться за 200-бальною шкалою. Максимальна </w:t>
      </w:r>
      <w:proofErr w:type="spellStart"/>
      <w:r w:rsidRPr="00A542A0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балів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A542A0">
        <w:rPr>
          <w:rFonts w:ascii="Times New Roman" w:hAnsi="Times New Roman"/>
          <w:sz w:val="28"/>
          <w:szCs w:val="28"/>
        </w:rPr>
        <w:t>можна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набрати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, правильно </w:t>
      </w:r>
      <w:proofErr w:type="spellStart"/>
      <w:r w:rsidRPr="00A542A0">
        <w:rPr>
          <w:rFonts w:ascii="Times New Roman" w:hAnsi="Times New Roman"/>
          <w:sz w:val="28"/>
          <w:szCs w:val="28"/>
        </w:rPr>
        <w:t>виконавши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42A0">
        <w:rPr>
          <w:rFonts w:ascii="Times New Roman" w:hAnsi="Times New Roman"/>
          <w:sz w:val="28"/>
          <w:szCs w:val="28"/>
        </w:rPr>
        <w:t>всі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42A0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542A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42A0">
        <w:rPr>
          <w:rFonts w:ascii="Times New Roman" w:hAnsi="Times New Roman"/>
          <w:sz w:val="28"/>
          <w:szCs w:val="28"/>
        </w:rPr>
        <w:t xml:space="preserve"> – 200. 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4"/>
      </w:tblGrid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Оцінка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 xml:space="preserve"> за шкалою 100-200</w:t>
            </w: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 </w:t>
            </w:r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б.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proofErr w:type="spellStart"/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>Оцінка</w:t>
            </w:r>
            <w:proofErr w:type="spellEnd"/>
            <w:r w:rsidRPr="00A542A0">
              <w:rPr>
                <w:rFonts w:ascii="Times New Roman" w:hAnsi="Times New Roman"/>
                <w:sz w:val="28"/>
                <w:szCs w:val="28"/>
                <w:lang w:eastAsia="ru-RU" w:bidi="as-IN"/>
              </w:rPr>
              <w:t xml:space="preserve"> за шкалою 1-12 б.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200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12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190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11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180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10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170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9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160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8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lastRenderedPageBreak/>
              <w:t>150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7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140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6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130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5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120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4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110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3 не склав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100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2 не склав</w:t>
            </w:r>
          </w:p>
        </w:tc>
      </w:tr>
      <w:tr w:rsidR="00F76022" w:rsidRPr="00A542A0" w:rsidTr="00A60C55"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99</w:t>
            </w:r>
          </w:p>
        </w:tc>
        <w:tc>
          <w:tcPr>
            <w:tcW w:w="2764" w:type="dxa"/>
          </w:tcPr>
          <w:p w:rsidR="00F76022" w:rsidRPr="00A542A0" w:rsidRDefault="00F76022" w:rsidP="00A60C55">
            <w:pPr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</w:pPr>
            <w:r w:rsidRPr="00A542A0">
              <w:rPr>
                <w:rFonts w:ascii="Times New Roman" w:hAnsi="Times New Roman"/>
                <w:sz w:val="28"/>
                <w:szCs w:val="28"/>
                <w:lang w:val="uk-UA" w:eastAsia="ru-RU" w:bidi="as-IN"/>
              </w:rPr>
              <w:t>1 не склав</w:t>
            </w:r>
          </w:p>
        </w:tc>
      </w:tr>
    </w:tbl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542A0" w:rsidRDefault="00A542A0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Зразок завдань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Варіант №1 </w:t>
      </w:r>
    </w:p>
    <w:p w:rsidR="00F76022" w:rsidRPr="00A542A0" w:rsidRDefault="00F76022" w:rsidP="009F6A0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вступного випробування з математики</w:t>
      </w:r>
    </w:p>
    <w:p w:rsidR="00F76022" w:rsidRPr="00A542A0" w:rsidRDefault="00F76022" w:rsidP="009F6A0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Знайдіть область визначення функції </w:t>
      </w:r>
      <w:r w:rsidRPr="00A542A0">
        <w:rPr>
          <w:rFonts w:ascii="Times New Roman" w:hAnsi="Times New Roman"/>
          <w:sz w:val="28"/>
          <w:szCs w:val="28"/>
        </w:rPr>
        <w:fldChar w:fldCharType="begin"/>
      </w:r>
      <w:r w:rsidRPr="00A542A0">
        <w:rPr>
          <w:rFonts w:ascii="Times New Roman" w:hAnsi="Times New Roman"/>
          <w:sz w:val="28"/>
          <w:szCs w:val="28"/>
        </w:rPr>
        <w:instrText xml:space="preserve"> QUOTE </w:instrText>
      </w:r>
      <w:r w:rsidR="00A542A0" w:rsidRPr="00A542A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A0AA0&quot;/&gt;&lt;wsp:rsid wsp:val=&quot;00EE6C11&quot;/&gt;&lt;wsp:rsid wsp:val=&quot;00F776D3&quot;/&gt;&lt;wsp:rsid wsp:val=&quot;00FF5342&quot;/&gt;&lt;/wsp:rsids&gt;&lt;/w:docPr&gt;&lt;w:body&gt;&lt;w:p wsp:rsidR=&quot;00000000&quot; wsp:rsidRDefault=&quot;00EA0AA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lg&lt;/m:t&gt;&lt;/m:r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5-x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542A0">
        <w:rPr>
          <w:rFonts w:ascii="Times New Roman" w:hAnsi="Times New Roman"/>
          <w:sz w:val="28"/>
          <w:szCs w:val="28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</w:rPr>
        <w:fldChar w:fldCharType="separate"/>
      </w:r>
      <w:r w:rsidR="00A542A0" w:rsidRPr="00A542A0">
        <w:rPr>
          <w:sz w:val="28"/>
          <w:szCs w:val="28"/>
        </w:rPr>
        <w:pict>
          <v:shape id="_x0000_i1026" type="#_x0000_t75" style="width:131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A0AA0&quot;/&gt;&lt;wsp:rsid wsp:val=&quot;00EE6C11&quot;/&gt;&lt;wsp:rsid wsp:val=&quot;00F776D3&quot;/&gt;&lt;wsp:rsid wsp:val=&quot;00FF5342&quot;/&gt;&lt;/wsp:rsids&gt;&lt;/w:docPr&gt;&lt;w:body&gt;&lt;w:p wsp:rsidR=&quot;00000000&quot; wsp:rsidRDefault=&quot;00EA0AA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lg&lt;/m:t&gt;&lt;/m:r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5-x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542A0">
        <w:rPr>
          <w:rFonts w:ascii="Times New Roman" w:hAnsi="Times New Roman"/>
          <w:sz w:val="28"/>
          <w:szCs w:val="28"/>
        </w:rPr>
        <w:fldChar w:fldCharType="end"/>
      </w:r>
      <w:r w:rsidRPr="00A542A0">
        <w:rPr>
          <w:rFonts w:ascii="Times New Roman" w:hAnsi="Times New Roman"/>
          <w:sz w:val="28"/>
          <w:szCs w:val="28"/>
        </w:rPr>
        <w:t xml:space="preserve"> 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Обчисліть площу фігури, обмеженої лініями: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val="uk-UA" w:eastAsia="ru-RU"/>
        </w:rPr>
        <w:t xml:space="preserve">2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2.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A542A0">
        <w:rPr>
          <w:rFonts w:ascii="Times New Roman" w:hAnsi="Times New Roman"/>
          <w:sz w:val="28"/>
          <w:szCs w:val="28"/>
          <w:lang w:val="uk-UA"/>
        </w:rPr>
        <w:t>Діагональним перерізом правильної чотирикутної призми є прямокутник, площа якого дорівнює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Периметр основи призми дорівнює 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27" type="#_x0000_t75" style="width:29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26024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A2602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28" type="#_x0000_t75" style="width:29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26024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A2602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 см. Визначити висоту призми.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Затверджено на засідання приймальної комісії (протокол №</w:t>
      </w:r>
      <w:r w:rsidRPr="00A542A0">
        <w:rPr>
          <w:rFonts w:ascii="Times New Roman" w:hAnsi="Times New Roman"/>
          <w:sz w:val="28"/>
          <w:szCs w:val="28"/>
        </w:rPr>
        <w:t>__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A542A0">
        <w:rPr>
          <w:rFonts w:ascii="Times New Roman" w:hAnsi="Times New Roman"/>
          <w:sz w:val="28"/>
          <w:szCs w:val="28"/>
        </w:rPr>
        <w:t>________________</w:t>
      </w:r>
      <w:r w:rsidRPr="00A542A0">
        <w:rPr>
          <w:rFonts w:ascii="Times New Roman" w:hAnsi="Times New Roman"/>
          <w:sz w:val="28"/>
          <w:szCs w:val="28"/>
          <w:lang w:val="uk-UA"/>
        </w:rPr>
        <w:t>р.)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Голова приймальної комісії _________________ 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Голова предметної екзаменаційної комісії ______________</w:t>
      </w: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>
      <w:pPr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</w:rPr>
      </w:pPr>
    </w:p>
    <w:p w:rsidR="00F76022" w:rsidRPr="00A542A0" w:rsidRDefault="00F76022" w:rsidP="00C95BA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Зразок виконаних завдань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Розв’язок варіанту № 1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>вступного випробування з математики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9F6A08">
      <w:pPr>
        <w:rPr>
          <w:rFonts w:ascii="Times New Roman" w:hAnsi="Times New Roman"/>
          <w:sz w:val="28"/>
          <w:szCs w:val="28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Знайдіть область визначення функції </w:t>
      </w:r>
      <w:r w:rsidRPr="00A542A0">
        <w:rPr>
          <w:rFonts w:ascii="Times New Roman" w:hAnsi="Times New Roman"/>
          <w:sz w:val="28"/>
          <w:szCs w:val="28"/>
        </w:rPr>
        <w:fldChar w:fldCharType="begin"/>
      </w:r>
      <w:r w:rsidRPr="00A542A0">
        <w:rPr>
          <w:rFonts w:ascii="Times New Roman" w:hAnsi="Times New Roman"/>
          <w:sz w:val="28"/>
          <w:szCs w:val="28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29" type="#_x0000_t75" style="width:131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41243D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4124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lg&lt;/m:t&gt;&lt;/m:r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5-x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542A0">
        <w:rPr>
          <w:rFonts w:ascii="Times New Roman" w:hAnsi="Times New Roman"/>
          <w:sz w:val="28"/>
          <w:szCs w:val="28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</w:rPr>
        <w:fldChar w:fldCharType="separate"/>
      </w:r>
      <w:r w:rsidR="00A542A0" w:rsidRPr="00A542A0">
        <w:rPr>
          <w:sz w:val="28"/>
          <w:szCs w:val="28"/>
        </w:rPr>
        <w:pict>
          <v:shape id="_x0000_i1030" type="#_x0000_t75" style="width:131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41243D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4124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UK&quot;/&gt;&lt;/w:rPr&gt;&lt;m:t&gt;lg&lt;/m:t&gt;&lt;/m:r&gt;&lt;/m:fName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5-x&lt;/m:t&gt;&lt;/m:r&gt;&lt;/m:e&gt;&lt;/m:d&gt;&lt;/m:e&gt;&lt;/m:func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x-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A542A0">
        <w:rPr>
          <w:rFonts w:ascii="Times New Roman" w:hAnsi="Times New Roman"/>
          <w:sz w:val="28"/>
          <w:szCs w:val="28"/>
        </w:rPr>
        <w:fldChar w:fldCharType="end"/>
      </w:r>
      <w:r w:rsidRPr="00A542A0">
        <w:rPr>
          <w:rFonts w:ascii="Times New Roman" w:hAnsi="Times New Roman"/>
          <w:sz w:val="28"/>
          <w:szCs w:val="28"/>
        </w:rPr>
        <w:t xml:space="preserve"> .</w:t>
      </w:r>
    </w:p>
    <w:p w:rsidR="00F76022" w:rsidRPr="00A542A0" w:rsidRDefault="00F76022" w:rsidP="009F6A08">
      <w:pPr>
        <w:jc w:val="center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 xml:space="preserve">Область визначення знайдемо розв’язавши систему </w:t>
      </w:r>
      <w:proofErr w:type="spellStart"/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>нерівностей</w:t>
      </w:r>
      <w:proofErr w:type="spellEnd"/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>:</w:t>
      </w:r>
    </w:p>
    <w:p w:rsidR="00F76022" w:rsidRPr="00A542A0" w:rsidRDefault="00A542A0" w:rsidP="009F6A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42A0">
        <w:rPr>
          <w:sz w:val="28"/>
          <w:szCs w:val="28"/>
        </w:rPr>
        <w:pict>
          <v:shape id="_x0000_i1031" type="#_x0000_t75" style="width:178.4pt;height:25.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D62226&quot;/&gt;&lt;wsp:rsid wsp:val=&quot;00EE6C11&quot;/&gt;&lt;wsp:rsid wsp:val=&quot;00F776D3&quot;/&gt;&lt;wsp:rsid wsp:val=&quot;00FF5342&quot;/&gt;&lt;/wsp:rsids&gt;&lt;/w:docPr&gt;&lt;w:body&gt;&lt;w:p wsp:rsidR=&quot;00000000&quot; wsp:rsidRDefault=&quot;00D6222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-С…&amp;gt;0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-2в‰Ґ0&lt;/m:t&gt;&lt;/m:r&gt;&lt;/m:e&gt;&lt;/m:eqAr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-С…&amp;gt;-5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в‰Ґ2&lt;/m:t&gt;&lt;/m:r&gt;&lt;/m:e&gt;&lt;/m:eqAr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&amp;lt;5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…в‰Ґ2&lt;/m:t&gt;&lt;/m:r&gt;&lt;/m:e&gt;&lt;/m:eqAr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Отже, областю визначення буде проміжок </w:t>
      </w:r>
    </w:p>
    <w:p w:rsidR="00F76022" w:rsidRPr="00A542A0" w:rsidRDefault="00F76022" w:rsidP="009F6A0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Обчисліть площу фігури, обмеженої лініями: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val="uk-UA" w:eastAsia="ru-RU"/>
        </w:rPr>
        <w:t xml:space="preserve">2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у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2.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Зобразимо схематично графіки даних функцій (рис). </w:t>
      </w:r>
    </w:p>
    <w:p w:rsidR="00F76022" w:rsidRPr="00A542A0" w:rsidRDefault="00A542A0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" o:spid="_x0000_i1032" type="#_x0000_t75" style="width:131.1pt;height:140.8pt;visibility:visible">
            <v:imagedata r:id="rId8" o:title=""/>
          </v:shape>
        </w:pic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Бачимо, що шукана площа є різницею площ двох криволінійних трапецій: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en-US" w:eastAsia="ru-RU"/>
        </w:rPr>
        <w:t>ABCD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S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en-US" w:eastAsia="ru-RU"/>
        </w:rPr>
        <w:t>ABOCD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З рисунка видно, що межі інтегрування для обох трапецій одні і ті самі, це абсциси спільних точок графіків даних функцій. Для знаходження меж інтегрування розв'яжемо рівняння: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x</w:t>
      </w:r>
      <w:r w:rsidRPr="00A542A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 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-x +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2;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2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+</w:t>
      </w:r>
      <w:r w:rsidRPr="00A542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- 2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=</w:t>
      </w:r>
      <w:r w:rsidRPr="00A542A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0;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uk-UA" w:eastAsia="ru-RU"/>
        </w:rPr>
        <w:t>1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= -2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542A0">
        <w:rPr>
          <w:rFonts w:ascii="Times New Roman" w:hAnsi="Times New Roman"/>
          <w:i/>
          <w:iCs/>
          <w:sz w:val="28"/>
          <w:szCs w:val="28"/>
          <w:lang w:val="en-US" w:eastAsia="ru-RU"/>
        </w:rPr>
        <w:t>x</w:t>
      </w:r>
      <w:r w:rsidRPr="00A542A0">
        <w:rPr>
          <w:rFonts w:ascii="Times New Roman" w:hAnsi="Times New Roman"/>
          <w:i/>
          <w:iCs/>
          <w:sz w:val="28"/>
          <w:szCs w:val="28"/>
          <w:vertAlign w:val="subscript"/>
          <w:lang w:val="uk-UA" w:eastAsia="ru-RU"/>
        </w:rPr>
        <w:t>2</w:t>
      </w:r>
      <w:r w:rsidRPr="00A542A0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>1.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2A0">
        <w:rPr>
          <w:rFonts w:ascii="Times New Roman" w:hAnsi="Times New Roman"/>
          <w:sz w:val="28"/>
          <w:szCs w:val="28"/>
          <w:lang w:val="uk-UA" w:eastAsia="ru-RU"/>
        </w:rPr>
        <w:t>Знайдемо шукану площу:</w:t>
      </w:r>
    </w:p>
    <w:p w:rsidR="00F76022" w:rsidRPr="00A542A0" w:rsidRDefault="00A542A0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noProof/>
          <w:position w:val="-34"/>
          <w:sz w:val="28"/>
          <w:szCs w:val="28"/>
          <w:lang w:eastAsia="ru-RU"/>
        </w:rPr>
        <w:pict>
          <v:shape id="Рисунок 3" o:spid="_x0000_i1033" type="#_x0000_t75" style="width:461pt;height:47.3pt;visibility:visible">
            <v:imagedata r:id="rId9" o:title=""/>
          </v:shape>
        </w:pict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 xml:space="preserve">   = </w:t>
      </w:r>
      <w:r w:rsidR="00F76022" w:rsidRPr="00A542A0">
        <w:rPr>
          <w:rFonts w:ascii="Times New Roman" w:hAnsi="Times New Roman"/>
          <w:sz w:val="28"/>
          <w:szCs w:val="28"/>
          <w:lang w:eastAsia="ru-RU"/>
        </w:rPr>
        <w:t>1</w:t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76022" w:rsidRPr="00A542A0">
        <w:rPr>
          <w:rFonts w:ascii="Times New Roman" w:hAnsi="Times New Roman"/>
          <w:sz w:val="28"/>
          <w:szCs w:val="28"/>
          <w:lang w:eastAsia="ru-RU"/>
        </w:rPr>
        <w:t>5</w:t>
      </w:r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 xml:space="preserve"> + 6 – 3 = 4,5 </w:t>
      </w:r>
      <w:proofErr w:type="spellStart"/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>кв</w:t>
      </w:r>
      <w:proofErr w:type="spellEnd"/>
      <w:r w:rsidR="00F76022" w:rsidRPr="00A542A0">
        <w:rPr>
          <w:rFonts w:ascii="Times New Roman" w:hAnsi="Times New Roman"/>
          <w:sz w:val="28"/>
          <w:szCs w:val="28"/>
          <w:lang w:val="uk-UA" w:eastAsia="ru-RU"/>
        </w:rPr>
        <w:t>. од.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  <w:r w:rsidRPr="00A542A0">
        <w:rPr>
          <w:rFonts w:ascii="Times New Roman" w:hAnsi="Times New Roman"/>
          <w:sz w:val="28"/>
          <w:szCs w:val="28"/>
          <w:lang w:val="uk-UA" w:eastAsia="ru-RU"/>
        </w:rPr>
        <w:t xml:space="preserve"> 4,5 </w:t>
      </w:r>
      <w:proofErr w:type="spellStart"/>
      <w:r w:rsidRPr="00A542A0">
        <w:rPr>
          <w:rFonts w:ascii="Times New Roman" w:hAnsi="Times New Roman"/>
          <w:sz w:val="28"/>
          <w:szCs w:val="28"/>
          <w:lang w:val="uk-UA" w:eastAsia="ru-RU"/>
        </w:rPr>
        <w:t>кв</w:t>
      </w:r>
      <w:proofErr w:type="spellEnd"/>
      <w:r w:rsidRPr="00A542A0">
        <w:rPr>
          <w:rFonts w:ascii="Times New Roman" w:hAnsi="Times New Roman"/>
          <w:sz w:val="28"/>
          <w:szCs w:val="28"/>
          <w:lang w:val="uk-UA" w:eastAsia="ru-RU"/>
        </w:rPr>
        <w:t>. од.</w:t>
      </w:r>
    </w:p>
    <w:p w:rsidR="00F76022" w:rsidRPr="00A542A0" w:rsidRDefault="00F76022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A542A0">
        <w:rPr>
          <w:rFonts w:ascii="Times New Roman" w:hAnsi="Times New Roman"/>
          <w:sz w:val="28"/>
          <w:szCs w:val="28"/>
          <w:lang w:val="uk-UA"/>
        </w:rPr>
        <w:t>Діагональним перерізом правильної чотирикутної призми є прямокутник, площа якого дорівнює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Периметр основи призми дорівнює 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34" type="#_x0000_t75" style="width:29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105CD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5105C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35" type="#_x0000_t75" style="width:29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105CD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5105C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 см. Визначити висоту призми.</w: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A542A0" w:rsidP="009F6A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36" type="#_x0000_t75" style="width:123.6pt;height:111.75pt;visibility:visible">
            <v:imagedata r:id="rId10" o:title=""/>
          </v:shape>
        </w:pict>
      </w:r>
    </w:p>
    <w:p w:rsidR="00F76022" w:rsidRPr="00A542A0" w:rsidRDefault="00F76022" w:rsidP="009F6A08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Розв'язання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Висота призми рівна довжині ребра призми, </w:t>
      </w:r>
      <w:proofErr w:type="spellStart"/>
      <w:r w:rsidRPr="00A542A0">
        <w:rPr>
          <w:rFonts w:ascii="Times New Roman" w:hAnsi="Times New Roman"/>
          <w:sz w:val="28"/>
          <w:szCs w:val="28"/>
          <w:lang w:val="uk-UA"/>
        </w:rPr>
        <w:t>т.т</w:t>
      </w:r>
      <w:proofErr w:type="spellEnd"/>
      <w:r w:rsidRPr="00A542A0">
        <w:rPr>
          <w:rFonts w:ascii="Times New Roman" w:hAnsi="Times New Roman"/>
          <w:sz w:val="28"/>
          <w:szCs w:val="28"/>
          <w:lang w:val="uk-UA"/>
        </w:rPr>
        <w:t>. розв’язання задачі зводиться до знаходження довжини ребра призми, наприклад ВВ</w:t>
      </w:r>
      <w:r w:rsidRPr="00A542A0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542A0">
        <w:rPr>
          <w:rFonts w:ascii="Times New Roman" w:hAnsi="Times New Roman"/>
          <w:sz w:val="28"/>
          <w:szCs w:val="28"/>
          <w:lang w:val="uk-UA"/>
        </w:rPr>
        <w:t>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Розглянемо квадрат </w:t>
      </w:r>
      <w:r w:rsidRPr="00A542A0">
        <w:rPr>
          <w:rFonts w:ascii="Times New Roman" w:hAnsi="Times New Roman"/>
          <w:sz w:val="28"/>
          <w:szCs w:val="28"/>
          <w:lang w:val="en-US"/>
        </w:rPr>
        <w:t>ABCD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. За умовою його периметр дорівнює 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37" type="#_x0000_t75" style="width:52.65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361E61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361E6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38" type="#_x0000_t75" style="width:52.65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361E61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361E6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 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 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A542A0">
        <w:rPr>
          <w:rFonts w:ascii="Times New Roman" w:hAnsi="Times New Roman"/>
          <w:sz w:val="28"/>
          <w:szCs w:val="28"/>
          <w:lang w:val="uk-UA"/>
        </w:rPr>
        <w:t>. Знайдемо сторону квадрата: АВ=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39" type="#_x0000_t75" style="width:92.4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047E9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8047E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Г·4=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40" type="#_x0000_t75" style="width:92.4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047E9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8047E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0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Г·4=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lastRenderedPageBreak/>
        <w:t xml:space="preserve">Діагональ </w:t>
      </w:r>
      <w:r w:rsidRPr="00A542A0">
        <w:rPr>
          <w:rFonts w:ascii="Times New Roman" w:hAnsi="Times New Roman"/>
          <w:sz w:val="28"/>
          <w:szCs w:val="28"/>
          <w:lang w:val="en-US"/>
        </w:rPr>
        <w:t>AD</w:t>
      </w:r>
      <w:r w:rsidRPr="00A542A0">
        <w:rPr>
          <w:rFonts w:ascii="Times New Roman" w:hAnsi="Times New Roman"/>
          <w:sz w:val="28"/>
          <w:szCs w:val="28"/>
        </w:rPr>
        <w:t>=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41" type="#_x0000_t75" style="width:178.4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EE7966&quot;/&gt;&lt;wsp:rsid wsp:val=&quot;00F776D3&quot;/&gt;&lt;wsp:rsid wsp:val=&quot;00FF5342&quot;/&gt;&lt;/wsp:rsids&gt;&lt;/w:docPr&gt;&lt;w:body&gt;&lt;w:p wsp:rsidR=&quot;00000000&quot; wsp:rsidRDefault=&quot;00EE796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B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5в€™2=1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42" type="#_x0000_t75" style="width:178.4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EE7966&quot;/&gt;&lt;wsp:rsid wsp:val=&quot;00F776D3&quot;/&gt;&lt;wsp:rsid wsp:val=&quot;00FF5342&quot;/&gt;&lt;/wsp:rsids&gt;&lt;/w:docPr&gt;&lt;w:body&gt;&lt;w:p wsp:rsidR=&quot;00000000&quot; wsp:rsidRDefault=&quot;00EE796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B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5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5в€™2=10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Розглянемо прямокутник </w:t>
      </w:r>
      <w:r w:rsidRPr="00A542A0">
        <w:rPr>
          <w:rFonts w:ascii="Times New Roman" w:hAnsi="Times New Roman"/>
          <w:sz w:val="28"/>
          <w:szCs w:val="28"/>
          <w:lang w:val="en-US"/>
        </w:rPr>
        <w:t>BB</w:t>
      </w:r>
      <w:r w:rsidRPr="00A542A0">
        <w:rPr>
          <w:rFonts w:ascii="Times New Roman" w:hAnsi="Times New Roman"/>
          <w:sz w:val="28"/>
          <w:szCs w:val="28"/>
          <w:vertAlign w:val="subscript"/>
        </w:rPr>
        <w:t>1</w:t>
      </w:r>
      <w:r w:rsidRPr="00A542A0">
        <w:rPr>
          <w:rFonts w:ascii="Times New Roman" w:hAnsi="Times New Roman"/>
          <w:sz w:val="28"/>
          <w:szCs w:val="28"/>
          <w:lang w:val="en-US"/>
        </w:rPr>
        <w:t>D</w:t>
      </w:r>
      <w:r w:rsidRPr="00A542A0">
        <w:rPr>
          <w:rFonts w:ascii="Times New Roman" w:hAnsi="Times New Roman"/>
          <w:sz w:val="28"/>
          <w:szCs w:val="28"/>
          <w:vertAlign w:val="subscript"/>
        </w:rPr>
        <w:t>1</w:t>
      </w:r>
      <w:r w:rsidRPr="00A542A0">
        <w:rPr>
          <w:rFonts w:ascii="Times New Roman" w:hAnsi="Times New Roman"/>
          <w:sz w:val="28"/>
          <w:szCs w:val="28"/>
          <w:lang w:val="en-US"/>
        </w:rPr>
        <w:t>D</w:t>
      </w:r>
      <w:r w:rsidRPr="00A542A0">
        <w:rPr>
          <w:rFonts w:ascii="Times New Roman" w:hAnsi="Times New Roman"/>
          <w:sz w:val="28"/>
          <w:szCs w:val="28"/>
        </w:rPr>
        <w:t>.</w:t>
      </w:r>
      <w:r w:rsidRPr="00A542A0">
        <w:rPr>
          <w:rFonts w:ascii="Times New Roman" w:hAnsi="Times New Roman"/>
          <w:sz w:val="28"/>
          <w:szCs w:val="28"/>
          <w:lang w:val="uk-UA"/>
        </w:rPr>
        <w:t xml:space="preserve"> За умовою його площа рівна 40 см</w:t>
      </w:r>
      <w:r w:rsidRPr="00A542A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542A0">
        <w:rPr>
          <w:rFonts w:ascii="Times New Roman" w:hAnsi="Times New Roman"/>
          <w:sz w:val="28"/>
          <w:szCs w:val="28"/>
          <w:lang w:val="uk-UA"/>
        </w:rPr>
        <w:t>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43" type="#_x0000_t75" style="width:78.45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70DD2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070DD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=BDв€™B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44" type="#_x0000_t75" style="width:78.45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70DD2&quot;/&gt;&lt;wsp:rsid wsp:val=&quot;000A04AC&quot;/&gt;&lt;wsp:rsid wsp:val=&quot;00136D2E&quot;/&gt;&lt;wsp:rsid wsp:val=&quot;00206CEF&quot;/&gt;&lt;wsp:rsid wsp:val=&quot;00563C7F&quot;/&gt;&lt;wsp:rsid wsp:val=&quot;00573550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070DD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=BDв€™B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A542A0" w:rsidRPr="00A542A0">
        <w:rPr>
          <w:sz w:val="28"/>
          <w:szCs w:val="28"/>
        </w:rPr>
        <w:pict>
          <v:shape id="_x0000_i1045" type="#_x0000_t75" style="width:174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7A05BC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7A05B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Г·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D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40Г·10=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542A0" w:rsidRPr="00A542A0">
        <w:rPr>
          <w:sz w:val="28"/>
          <w:szCs w:val="28"/>
        </w:rPr>
        <w:pict>
          <v:shape id="_x0000_i1046" type="#_x0000_t75" style="width:174.1pt;height:16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7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6D2E&quot;/&gt;&lt;wsp:rsid wsp:val=&quot;00067497&quot;/&gt;&lt;wsp:rsid wsp:val=&quot;000A04AC&quot;/&gt;&lt;wsp:rsid wsp:val=&quot;00136D2E&quot;/&gt;&lt;wsp:rsid wsp:val=&quot;00206CEF&quot;/&gt;&lt;wsp:rsid wsp:val=&quot;00563C7F&quot;/&gt;&lt;wsp:rsid wsp:val=&quot;00573550&quot;/&gt;&lt;wsp:rsid wsp:val=&quot;007A05BC&quot;/&gt;&lt;wsp:rsid wsp:val=&quot;00823840&quot;/&gt;&lt;wsp:rsid wsp:val=&quot;008A4BF1&quot;/&gt;&lt;wsp:rsid wsp:val=&quot;00983C88&quot;/&gt;&lt;wsp:rsid wsp:val=&quot;009F6A08&quot;/&gt;&lt;wsp:rsid wsp:val=&quot;00A60C55&quot;/&gt;&lt;wsp:rsid wsp:val=&quot;00AB55BD&quot;/&gt;&lt;wsp:rsid wsp:val=&quot;00C71247&quot;/&gt;&lt;wsp:rsid wsp:val=&quot;00EE6C11&quot;/&gt;&lt;wsp:rsid wsp:val=&quot;00F776D3&quot;/&gt;&lt;wsp:rsid wsp:val=&quot;00FF5342&quot;/&gt;&lt;/wsp:rsids&gt;&lt;/w:docPr&gt;&lt;w:body&gt;&lt;w:p wsp:rsidR=&quot;00000000&quot; wsp:rsidRDefault=&quot;007A05B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Г·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D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40Г·10=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542A0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A542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542A0">
        <w:rPr>
          <w:rFonts w:ascii="Times New Roman" w:hAnsi="Times New Roman"/>
          <w:sz w:val="28"/>
          <w:szCs w:val="28"/>
          <w:lang w:val="uk-UA"/>
        </w:rPr>
        <w:t>см.</w:t>
      </w:r>
    </w:p>
    <w:p w:rsidR="00F76022" w:rsidRPr="00A542A0" w:rsidRDefault="00F76022" w:rsidP="009F6A0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sz w:val="28"/>
          <w:szCs w:val="28"/>
          <w:lang w:val="uk-UA"/>
        </w:rPr>
        <w:t>Отже, Н==4 см.</w:t>
      </w:r>
    </w:p>
    <w:p w:rsidR="00F76022" w:rsidRPr="00A542A0" w:rsidRDefault="00F76022" w:rsidP="009F6A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542A0">
        <w:rPr>
          <w:rFonts w:ascii="Times New Roman" w:hAnsi="Times New Roman"/>
          <w:i/>
          <w:iCs/>
          <w:sz w:val="28"/>
          <w:szCs w:val="28"/>
          <w:lang w:val="uk-UA" w:eastAsia="ru-RU"/>
        </w:rPr>
        <w:t>Відповідь:</w:t>
      </w:r>
      <w:r w:rsidRPr="00A542A0">
        <w:rPr>
          <w:rFonts w:ascii="Times New Roman" w:hAnsi="Times New Roman"/>
          <w:iCs/>
          <w:sz w:val="28"/>
          <w:szCs w:val="28"/>
          <w:lang w:val="uk-UA" w:eastAsia="ru-RU"/>
        </w:rPr>
        <w:t xml:space="preserve"> 4 см.</w:t>
      </w:r>
    </w:p>
    <w:p w:rsidR="00F76022" w:rsidRPr="00A542A0" w:rsidRDefault="00F76022" w:rsidP="009F6A0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76022" w:rsidRPr="00A542A0" w:rsidSect="00693A4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1" w15:restartNumberingAfterBreak="0">
    <w:nsid w:val="0F404496"/>
    <w:multiLevelType w:val="hybridMultilevel"/>
    <w:tmpl w:val="7E305CB0"/>
    <w:lvl w:ilvl="0" w:tplc="70B06C3C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E"/>
    <w:rsid w:val="00067497"/>
    <w:rsid w:val="000A04AC"/>
    <w:rsid w:val="00136D2E"/>
    <w:rsid w:val="00206CEF"/>
    <w:rsid w:val="00233269"/>
    <w:rsid w:val="002B6F91"/>
    <w:rsid w:val="00332EAE"/>
    <w:rsid w:val="003378E7"/>
    <w:rsid w:val="0035667B"/>
    <w:rsid w:val="00453B88"/>
    <w:rsid w:val="00563C7F"/>
    <w:rsid w:val="00573550"/>
    <w:rsid w:val="00673BC8"/>
    <w:rsid w:val="00693A49"/>
    <w:rsid w:val="006B0E71"/>
    <w:rsid w:val="00823840"/>
    <w:rsid w:val="008A4BF1"/>
    <w:rsid w:val="009271CC"/>
    <w:rsid w:val="009512A9"/>
    <w:rsid w:val="00983C88"/>
    <w:rsid w:val="009F6A08"/>
    <w:rsid w:val="00A542A0"/>
    <w:rsid w:val="00A60C55"/>
    <w:rsid w:val="00AB55BD"/>
    <w:rsid w:val="00AC21AE"/>
    <w:rsid w:val="00B83543"/>
    <w:rsid w:val="00C673A0"/>
    <w:rsid w:val="00C71247"/>
    <w:rsid w:val="00C95BA2"/>
    <w:rsid w:val="00D05DB9"/>
    <w:rsid w:val="00DA6A68"/>
    <w:rsid w:val="00EE6C11"/>
    <w:rsid w:val="00F76022"/>
    <w:rsid w:val="00F776D3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6016"/>
  <w15:docId w15:val="{7523CD3C-2CB7-412A-8A23-1FA07F7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4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6D3"/>
    <w:pPr>
      <w:ind w:left="720"/>
      <w:contextualSpacing/>
    </w:pPr>
  </w:style>
  <w:style w:type="paragraph" w:styleId="a4">
    <w:name w:val="Normal (Web)"/>
    <w:basedOn w:val="a"/>
    <w:uiPriority w:val="99"/>
    <w:rsid w:val="00823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3068</Words>
  <Characters>17489</Characters>
  <Application>Microsoft Office Word</Application>
  <DocSecurity>0</DocSecurity>
  <Lines>145</Lines>
  <Paragraphs>41</Paragraphs>
  <ScaleCrop>false</ScaleCrop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Пащенко</cp:lastModifiedBy>
  <cp:revision>10</cp:revision>
  <dcterms:created xsi:type="dcterms:W3CDTF">2021-02-23T09:16:00Z</dcterms:created>
  <dcterms:modified xsi:type="dcterms:W3CDTF">2021-03-01T07:05:00Z</dcterms:modified>
</cp:coreProperties>
</file>