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4C" w:rsidRPr="004124CF" w:rsidRDefault="000B2F4C" w:rsidP="00293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4CF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E3305D" w:rsidRPr="00E33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4CF">
        <w:rPr>
          <w:rFonts w:ascii="Times New Roman" w:hAnsi="Times New Roman" w:cs="Times New Roman"/>
          <w:sz w:val="28"/>
          <w:szCs w:val="28"/>
        </w:rPr>
        <w:t>ДО</w:t>
      </w:r>
      <w:r w:rsidR="00E3305D" w:rsidRPr="00E33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4CF">
        <w:rPr>
          <w:rFonts w:ascii="Times New Roman" w:hAnsi="Times New Roman" w:cs="Times New Roman"/>
          <w:sz w:val="28"/>
          <w:szCs w:val="28"/>
        </w:rPr>
        <w:t xml:space="preserve"> ЗАЛІКУ  З</w:t>
      </w:r>
      <w:r w:rsidR="00E3305D" w:rsidRPr="00E330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124CF">
        <w:rPr>
          <w:rFonts w:ascii="Times New Roman" w:hAnsi="Times New Roman" w:cs="Times New Roman"/>
          <w:sz w:val="28"/>
          <w:szCs w:val="28"/>
        </w:rPr>
        <w:t>ДИСЦИПЛІНИ</w:t>
      </w:r>
    </w:p>
    <w:p w:rsidR="000B2F4C" w:rsidRPr="004124CF" w:rsidRDefault="000B2F4C" w:rsidP="00293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4CF">
        <w:rPr>
          <w:rFonts w:ascii="Times New Roman" w:hAnsi="Times New Roman" w:cs="Times New Roman"/>
          <w:sz w:val="28"/>
          <w:szCs w:val="28"/>
        </w:rPr>
        <w:t>„РЕЄСТРАЦІЯ</w:t>
      </w:r>
      <w:r w:rsidR="00E330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124CF">
        <w:rPr>
          <w:rFonts w:ascii="Times New Roman" w:hAnsi="Times New Roman" w:cs="Times New Roman"/>
          <w:sz w:val="28"/>
          <w:szCs w:val="28"/>
        </w:rPr>
        <w:t>АКТІВ</w:t>
      </w:r>
      <w:r w:rsidR="00E330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4CF">
        <w:rPr>
          <w:rFonts w:ascii="Times New Roman" w:hAnsi="Times New Roman" w:cs="Times New Roman"/>
          <w:sz w:val="28"/>
          <w:szCs w:val="28"/>
        </w:rPr>
        <w:t xml:space="preserve"> ЦИВIЛЬНОГО </w:t>
      </w:r>
      <w:r w:rsidR="00E330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4CF">
        <w:rPr>
          <w:rFonts w:ascii="Times New Roman" w:hAnsi="Times New Roman" w:cs="Times New Roman"/>
          <w:sz w:val="28"/>
          <w:szCs w:val="28"/>
        </w:rPr>
        <w:t>СТАНУ”</w:t>
      </w:r>
    </w:p>
    <w:p w:rsidR="000B2F4C" w:rsidRPr="003A4C9A" w:rsidRDefault="000B2F4C" w:rsidP="002933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Поняття і значення державної реєстрації актів цивільного стану.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4C9A">
        <w:rPr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Види і принципи державної реєстрації актів цивільного стану.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Система нормативно-правових</w:t>
      </w:r>
      <w:r w:rsidRPr="004124CF">
        <w:rPr>
          <w:rFonts w:ascii="Times New Roman" w:hAnsi="Times New Roman" w:cs="Times New Roman"/>
          <w:sz w:val="28"/>
          <w:szCs w:val="28"/>
        </w:rPr>
        <w:t xml:space="preserve"> актів, які  регулюють діяльність органів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24CF">
        <w:rPr>
          <w:rFonts w:ascii="Times New Roman" w:hAnsi="Times New Roman" w:cs="Times New Roman"/>
          <w:sz w:val="28"/>
          <w:szCs w:val="28"/>
        </w:rPr>
        <w:t>РАЦС.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Компетенція органів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24CF">
        <w:rPr>
          <w:rFonts w:ascii="Times New Roman" w:hAnsi="Times New Roman" w:cs="Times New Roman"/>
          <w:sz w:val="28"/>
          <w:szCs w:val="28"/>
        </w:rPr>
        <w:t xml:space="preserve">РАЦС. Повноваження щодо забезпечення здійснення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443F27">
        <w:rPr>
          <w:rFonts w:ascii="Times New Roman" w:hAnsi="Times New Roman" w:cs="Times New Roman"/>
          <w:sz w:val="28"/>
          <w:szCs w:val="28"/>
        </w:rPr>
        <w:t>реєстрації актів цивільного стану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Загальний порядок державної реєстрації актів цивільного стану.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Відповідальність органів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24CF">
        <w:rPr>
          <w:rFonts w:ascii="Times New Roman" w:hAnsi="Times New Roman" w:cs="Times New Roman"/>
          <w:sz w:val="28"/>
          <w:szCs w:val="28"/>
        </w:rPr>
        <w:t xml:space="preserve">РАЦС </w:t>
      </w:r>
      <w:r>
        <w:rPr>
          <w:rFonts w:ascii="Times New Roman" w:hAnsi="Times New Roman" w:cs="Times New Roman"/>
          <w:sz w:val="28"/>
          <w:szCs w:val="28"/>
        </w:rPr>
        <w:t>і посадових осіб за порушення вимог законодавства державної реєстрації актів цивільного стану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3A4C9A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2F4C">
        <w:rPr>
          <w:rFonts w:ascii="Times New Roman" w:hAnsi="Times New Roman" w:cs="Times New Roman"/>
          <w:sz w:val="28"/>
          <w:szCs w:val="28"/>
        </w:rPr>
        <w:t>Оскарження дії або бездіяльності працівника  органу</w:t>
      </w:r>
      <w:r w:rsidR="000B2F4C" w:rsidRPr="004124CF">
        <w:rPr>
          <w:rFonts w:ascii="Times New Roman" w:hAnsi="Times New Roman" w:cs="Times New Roman"/>
          <w:sz w:val="28"/>
          <w:szCs w:val="28"/>
        </w:rPr>
        <w:t xml:space="preserve"> </w:t>
      </w:r>
      <w:r w:rsidR="000B2F4C">
        <w:rPr>
          <w:rFonts w:ascii="Times New Roman" w:hAnsi="Times New Roman" w:cs="Times New Roman"/>
          <w:sz w:val="28"/>
          <w:szCs w:val="28"/>
        </w:rPr>
        <w:t>Д</w:t>
      </w:r>
      <w:r w:rsidR="000B2F4C" w:rsidRPr="004124CF">
        <w:rPr>
          <w:rFonts w:ascii="Times New Roman" w:hAnsi="Times New Roman" w:cs="Times New Roman"/>
          <w:sz w:val="28"/>
          <w:szCs w:val="28"/>
        </w:rPr>
        <w:t>РАЦС.</w:t>
      </w:r>
    </w:p>
    <w:p w:rsidR="000B2F4C" w:rsidRPr="004124CF" w:rsidRDefault="003A4C9A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2F4C" w:rsidRPr="004124CF">
        <w:rPr>
          <w:rFonts w:ascii="Times New Roman" w:hAnsi="Times New Roman" w:cs="Times New Roman"/>
          <w:sz w:val="28"/>
          <w:szCs w:val="28"/>
        </w:rPr>
        <w:t>Поняття, зміст та значення Книг державної реєстрації актів цивільного стану.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24CF">
        <w:rPr>
          <w:rFonts w:ascii="Times New Roman" w:hAnsi="Times New Roman" w:cs="Times New Roman"/>
          <w:sz w:val="28"/>
          <w:szCs w:val="28"/>
        </w:rPr>
        <w:t>9.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Державний реєстр актів цивільного стану</w:t>
      </w:r>
      <w:r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Pr="004124CF">
        <w:rPr>
          <w:rFonts w:ascii="Times New Roman" w:hAnsi="Times New Roman" w:cs="Times New Roman"/>
          <w:sz w:val="28"/>
          <w:szCs w:val="28"/>
        </w:rPr>
        <w:t>: поняття та порядок заповнення.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Загальний порядок державної реєстрації народження дитини</w:t>
      </w:r>
      <w:r>
        <w:rPr>
          <w:rFonts w:ascii="Times New Roman" w:hAnsi="Times New Roman" w:cs="Times New Roman"/>
          <w:sz w:val="28"/>
          <w:szCs w:val="28"/>
        </w:rPr>
        <w:t xml:space="preserve"> та її походження</w:t>
      </w:r>
      <w:r w:rsidRPr="004124CF">
        <w:rPr>
          <w:rFonts w:ascii="Times New Roman" w:hAnsi="Times New Roman" w:cs="Times New Roman"/>
          <w:sz w:val="28"/>
          <w:szCs w:val="28"/>
        </w:rPr>
        <w:t>. Документи, що подаються до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4124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24CF">
        <w:rPr>
          <w:rFonts w:ascii="Times New Roman" w:hAnsi="Times New Roman" w:cs="Times New Roman"/>
          <w:sz w:val="28"/>
          <w:szCs w:val="28"/>
        </w:rPr>
        <w:t xml:space="preserve">РАЦС. Органи, що здійснюють </w:t>
      </w:r>
      <w:r>
        <w:rPr>
          <w:rFonts w:ascii="Times New Roman" w:hAnsi="Times New Roman" w:cs="Times New Roman"/>
          <w:sz w:val="28"/>
          <w:szCs w:val="28"/>
        </w:rPr>
        <w:t xml:space="preserve">державну </w:t>
      </w:r>
      <w:r w:rsidRPr="004124CF">
        <w:rPr>
          <w:rFonts w:ascii="Times New Roman" w:hAnsi="Times New Roman" w:cs="Times New Roman"/>
          <w:sz w:val="28"/>
          <w:szCs w:val="28"/>
        </w:rPr>
        <w:t>реєстрацію народження дитини.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24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Електронний порядок подання документів</w:t>
      </w:r>
      <w:r>
        <w:rPr>
          <w:rFonts w:ascii="Times New Roman" w:hAnsi="Times New Roman" w:cs="Times New Roman"/>
          <w:sz w:val="28"/>
          <w:szCs w:val="28"/>
        </w:rPr>
        <w:t xml:space="preserve"> про державну реєстрацію народження</w:t>
      </w:r>
      <w:r w:rsidRPr="0041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 </w:t>
      </w:r>
      <w:r w:rsidRPr="004124CF">
        <w:rPr>
          <w:rFonts w:ascii="Times New Roman" w:hAnsi="Times New Roman" w:cs="Times New Roman"/>
          <w:sz w:val="28"/>
          <w:szCs w:val="28"/>
        </w:rPr>
        <w:t xml:space="preserve">до органів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24CF">
        <w:rPr>
          <w:rFonts w:ascii="Times New Roman" w:hAnsi="Times New Roman" w:cs="Times New Roman"/>
          <w:sz w:val="28"/>
          <w:szCs w:val="28"/>
        </w:rPr>
        <w:t xml:space="preserve">РАЦС. 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Місце і терміни державної реєстрації народження</w:t>
      </w:r>
      <w:r>
        <w:rPr>
          <w:rFonts w:ascii="Times New Roman" w:hAnsi="Times New Roman" w:cs="Times New Roman"/>
          <w:sz w:val="28"/>
          <w:szCs w:val="28"/>
        </w:rPr>
        <w:t xml:space="preserve"> дитини. Особливості державної </w:t>
      </w:r>
      <w:r w:rsidRPr="004124CF">
        <w:rPr>
          <w:rFonts w:ascii="Times New Roman" w:hAnsi="Times New Roman" w:cs="Times New Roman"/>
          <w:sz w:val="28"/>
          <w:szCs w:val="28"/>
        </w:rPr>
        <w:t>реєстрації народження дитини</w:t>
      </w:r>
      <w:r>
        <w:rPr>
          <w:rFonts w:ascii="Times New Roman" w:hAnsi="Times New Roman" w:cs="Times New Roman"/>
          <w:sz w:val="28"/>
          <w:szCs w:val="28"/>
        </w:rPr>
        <w:t xml:space="preserve"> та її походження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Визначення походження дитини 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Особливості</w:t>
      </w:r>
      <w:r w:rsidRPr="0041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визначення походження дитини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A4C9A">
        <w:rPr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Етапи державної реєстрації шлюбу.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Документи, що подаються для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4124CF">
        <w:rPr>
          <w:rFonts w:ascii="Times New Roman" w:hAnsi="Times New Roman" w:cs="Times New Roman"/>
          <w:sz w:val="28"/>
          <w:szCs w:val="28"/>
        </w:rPr>
        <w:t>реєстрації шлюбу.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Місце, умови та час укладення шлюбу.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A4C9A">
        <w:rPr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Дії органу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24CF">
        <w:rPr>
          <w:rFonts w:ascii="Times New Roman" w:hAnsi="Times New Roman" w:cs="Times New Roman"/>
          <w:sz w:val="28"/>
          <w:szCs w:val="28"/>
        </w:rPr>
        <w:t>РАЦС щодо ознайомлення наречених з їхніми права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24CF">
        <w:rPr>
          <w:rFonts w:ascii="Times New Roman" w:hAnsi="Times New Roman" w:cs="Times New Roman"/>
          <w:sz w:val="28"/>
          <w:szCs w:val="28"/>
        </w:rPr>
        <w:t xml:space="preserve"> та обов’язками. Право на вибір прізвища.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Особливості державної </w:t>
      </w:r>
      <w:r w:rsidRPr="004124CF">
        <w:rPr>
          <w:rFonts w:ascii="Times New Roman" w:hAnsi="Times New Roman" w:cs="Times New Roman"/>
          <w:sz w:val="28"/>
          <w:szCs w:val="28"/>
        </w:rPr>
        <w:t>реєстрації шлюбу.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Електронний порядок подання документів про державну реєстрацію шлюбу.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Зміна часу </w:t>
      </w:r>
      <w:r>
        <w:rPr>
          <w:rFonts w:ascii="Times New Roman" w:hAnsi="Times New Roman" w:cs="Times New Roman"/>
          <w:sz w:val="28"/>
          <w:szCs w:val="28"/>
        </w:rPr>
        <w:t>державної реєстрації шлюбу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4124CF">
        <w:rPr>
          <w:rFonts w:ascii="Times New Roman" w:hAnsi="Times New Roman" w:cs="Times New Roman"/>
          <w:sz w:val="28"/>
          <w:szCs w:val="28"/>
        </w:rPr>
        <w:t>реєстраці</w:t>
      </w:r>
      <w:r>
        <w:rPr>
          <w:rFonts w:ascii="Times New Roman" w:hAnsi="Times New Roman" w:cs="Times New Roman"/>
          <w:sz w:val="28"/>
          <w:szCs w:val="28"/>
        </w:rPr>
        <w:t>ї шлюбу між громадянами України,</w:t>
      </w:r>
      <w:r w:rsidRPr="004124CF">
        <w:rPr>
          <w:rFonts w:ascii="Times New Roman" w:hAnsi="Times New Roman" w:cs="Times New Roman"/>
          <w:sz w:val="28"/>
          <w:szCs w:val="28"/>
        </w:rPr>
        <w:t xml:space="preserve"> що перебувають за кордоном.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4124CF">
        <w:rPr>
          <w:rFonts w:ascii="Times New Roman" w:hAnsi="Times New Roman" w:cs="Times New Roman"/>
          <w:sz w:val="28"/>
          <w:szCs w:val="28"/>
        </w:rPr>
        <w:t xml:space="preserve">реєстрації шлюбу між </w:t>
      </w:r>
      <w:r>
        <w:rPr>
          <w:rFonts w:ascii="Times New Roman" w:hAnsi="Times New Roman" w:cs="Times New Roman"/>
          <w:sz w:val="28"/>
          <w:szCs w:val="28"/>
        </w:rPr>
        <w:t>громадянином України та іноземним громадянином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Особливості встановлення </w:t>
      </w:r>
      <w:r>
        <w:rPr>
          <w:rFonts w:ascii="Times New Roman" w:hAnsi="Times New Roman" w:cs="Times New Roman"/>
          <w:sz w:val="28"/>
          <w:szCs w:val="28"/>
        </w:rPr>
        <w:t xml:space="preserve">факту </w:t>
      </w:r>
      <w:r w:rsidRPr="004124CF">
        <w:rPr>
          <w:rFonts w:ascii="Times New Roman" w:hAnsi="Times New Roman" w:cs="Times New Roman"/>
          <w:sz w:val="28"/>
          <w:szCs w:val="28"/>
        </w:rPr>
        <w:t>бать</w:t>
      </w:r>
      <w:r>
        <w:rPr>
          <w:rFonts w:ascii="Times New Roman" w:hAnsi="Times New Roman" w:cs="Times New Roman"/>
          <w:sz w:val="28"/>
          <w:szCs w:val="28"/>
        </w:rPr>
        <w:t xml:space="preserve">ківства з проведенням </w:t>
      </w:r>
      <w:r w:rsidRPr="0041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4124CF">
        <w:rPr>
          <w:rFonts w:ascii="Times New Roman" w:hAnsi="Times New Roman" w:cs="Times New Roman"/>
          <w:sz w:val="28"/>
          <w:szCs w:val="28"/>
        </w:rPr>
        <w:t>реєстрації.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Визначення походження дитини від батька за заявою жінки та чоловіка, які не перебувають у шлюбі між собою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Визначення</w:t>
      </w:r>
      <w:r w:rsidRPr="004124CF">
        <w:rPr>
          <w:rFonts w:ascii="Times New Roman" w:hAnsi="Times New Roman" w:cs="Times New Roman"/>
          <w:sz w:val="28"/>
          <w:szCs w:val="28"/>
        </w:rPr>
        <w:t xml:space="preserve"> походження дитини, батьки якої не перебувають у шлюбі</w:t>
      </w:r>
      <w:r>
        <w:rPr>
          <w:rFonts w:ascii="Times New Roman" w:hAnsi="Times New Roman" w:cs="Times New Roman"/>
          <w:sz w:val="28"/>
          <w:szCs w:val="28"/>
        </w:rPr>
        <w:t xml:space="preserve"> між собою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Державна р</w:t>
      </w:r>
      <w:r w:rsidRPr="004124CF">
        <w:rPr>
          <w:rFonts w:ascii="Times New Roman" w:hAnsi="Times New Roman" w:cs="Times New Roman"/>
          <w:sz w:val="28"/>
          <w:szCs w:val="28"/>
        </w:rPr>
        <w:t xml:space="preserve">еєстрація </w:t>
      </w:r>
      <w:r>
        <w:rPr>
          <w:rFonts w:ascii="Times New Roman" w:hAnsi="Times New Roman" w:cs="Times New Roman"/>
          <w:sz w:val="28"/>
          <w:szCs w:val="28"/>
        </w:rPr>
        <w:t xml:space="preserve">встановленого </w:t>
      </w:r>
      <w:r w:rsidRPr="004124CF">
        <w:rPr>
          <w:rFonts w:ascii="Times New Roman" w:hAnsi="Times New Roman" w:cs="Times New Roman"/>
          <w:sz w:val="28"/>
          <w:szCs w:val="28"/>
        </w:rPr>
        <w:t>батьківства на підставі рішення суду.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4477155"/>
      <w:r w:rsidRPr="004124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C9A">
        <w:rPr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4124CF">
        <w:rPr>
          <w:rFonts w:ascii="Times New Roman" w:hAnsi="Times New Roman" w:cs="Times New Roman"/>
          <w:sz w:val="28"/>
          <w:szCs w:val="28"/>
        </w:rPr>
        <w:t>реєстрації розір</w:t>
      </w:r>
      <w:r>
        <w:rPr>
          <w:rFonts w:ascii="Times New Roman" w:hAnsi="Times New Roman" w:cs="Times New Roman"/>
          <w:sz w:val="28"/>
          <w:szCs w:val="28"/>
        </w:rPr>
        <w:t>вання шлюбу. Підстави</w:t>
      </w:r>
      <w:r w:rsidRPr="004124CF">
        <w:rPr>
          <w:rFonts w:ascii="Times New Roman" w:hAnsi="Times New Roman" w:cs="Times New Roman"/>
          <w:sz w:val="28"/>
          <w:szCs w:val="28"/>
        </w:rPr>
        <w:t xml:space="preserve"> розірвання шлюбу. Документи, що подаються до органів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24CF">
        <w:rPr>
          <w:rFonts w:ascii="Times New Roman" w:hAnsi="Times New Roman" w:cs="Times New Roman"/>
          <w:sz w:val="28"/>
          <w:szCs w:val="28"/>
        </w:rPr>
        <w:t>РАЦС</w:t>
      </w:r>
      <w:r>
        <w:rPr>
          <w:rFonts w:ascii="Times New Roman" w:hAnsi="Times New Roman" w:cs="Times New Roman"/>
          <w:sz w:val="28"/>
          <w:szCs w:val="28"/>
        </w:rPr>
        <w:t xml:space="preserve"> для державної реєстрації розірвання шлюбу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3A4C9A">
        <w:rPr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Розірвання шлюбу на підставі рішення суду.</w:t>
      </w:r>
    </w:p>
    <w:p w:rsidR="000B2F4C" w:rsidRPr="00DE3B37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B37">
        <w:rPr>
          <w:rFonts w:ascii="Times New Roman" w:hAnsi="Times New Roman" w:cs="Times New Roman"/>
          <w:sz w:val="28"/>
          <w:szCs w:val="28"/>
        </w:rPr>
        <w:t>Розірвання шлюбу за взаємною згодою подружжя, що не мають дітей.</w:t>
      </w:r>
    </w:p>
    <w:p w:rsidR="000B2F4C" w:rsidRPr="00DE3B37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B37">
        <w:rPr>
          <w:rFonts w:ascii="Times New Roman" w:hAnsi="Times New Roman" w:cs="Times New Roman"/>
          <w:sz w:val="28"/>
          <w:szCs w:val="28"/>
        </w:rPr>
        <w:t>Розірвання шлюбу за заявою одного з подружжя.</w:t>
      </w:r>
    </w:p>
    <w:p w:rsidR="00E3305D" w:rsidRDefault="00E3305D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B2F4C" w:rsidRPr="00DE3B37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B37">
        <w:rPr>
          <w:rFonts w:ascii="Times New Roman" w:hAnsi="Times New Roman" w:cs="Times New Roman"/>
          <w:sz w:val="28"/>
          <w:szCs w:val="28"/>
        </w:rPr>
        <w:t>Порядок розірвання шлюбу між громадянином України та ін</w:t>
      </w:r>
      <w:r>
        <w:rPr>
          <w:rFonts w:ascii="Times New Roman" w:hAnsi="Times New Roman" w:cs="Times New Roman"/>
          <w:sz w:val="28"/>
          <w:szCs w:val="28"/>
        </w:rPr>
        <w:t>оземним громадянином</w:t>
      </w:r>
      <w:r w:rsidRPr="00DE3B37">
        <w:rPr>
          <w:rFonts w:ascii="Times New Roman" w:hAnsi="Times New Roman" w:cs="Times New Roman"/>
          <w:sz w:val="28"/>
          <w:szCs w:val="28"/>
        </w:rPr>
        <w:t>.</w:t>
      </w:r>
    </w:p>
    <w:p w:rsidR="000B2F4C" w:rsidRPr="004124CF" w:rsidRDefault="000B2F4C" w:rsidP="00012F78">
      <w:pPr>
        <w:pStyle w:val="a3"/>
        <w:ind w:left="0" w:right="-285"/>
      </w:pPr>
      <w:r w:rsidRPr="00DE3B37">
        <w:t>3</w:t>
      </w:r>
      <w:r>
        <w:rPr>
          <w:lang w:val="ru-RU"/>
        </w:rPr>
        <w:t>3</w:t>
      </w:r>
      <w:r>
        <w:t>.</w:t>
      </w:r>
      <w:r w:rsidR="003A4C9A">
        <w:rPr>
          <w:lang w:val="en-US"/>
        </w:rPr>
        <w:t> </w:t>
      </w:r>
      <w:r w:rsidRPr="00B15A6E">
        <w:rPr>
          <w:rFonts w:ascii="Times New Roman" w:hAnsi="Times New Roman" w:cs="Times New Roman"/>
        </w:rPr>
        <w:t>Порядок розірвання шлюбу між громадянами України, що перебувають за кордоном.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24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Електронний порядок розгляду заяв про державну реєстрацію розірвання шлюбу.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24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4CF">
        <w:rPr>
          <w:rFonts w:ascii="Times New Roman" w:hAnsi="Times New Roman" w:cs="Times New Roman"/>
          <w:sz w:val="28"/>
          <w:szCs w:val="28"/>
        </w:rPr>
        <w:t>Поновлення шлюбу у разі з’явлення особи, яка була оголошена померлою або визнана безвісно відсутньою.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3A4C9A">
        <w:rPr>
          <w:lang w:val="en-US"/>
        </w:rPr>
        <w:t> </w:t>
      </w:r>
      <w:r w:rsidRPr="00B15A6E">
        <w:rPr>
          <w:rFonts w:ascii="Times New Roman" w:hAnsi="Times New Roman" w:cs="Times New Roman"/>
          <w:sz w:val="28"/>
          <w:szCs w:val="28"/>
        </w:rPr>
        <w:t>Загальна характеристика державної реєстрації</w:t>
      </w:r>
      <w:r w:rsidRPr="004124CF">
        <w:rPr>
          <w:rFonts w:ascii="Times New Roman" w:hAnsi="Times New Roman" w:cs="Times New Roman"/>
          <w:sz w:val="28"/>
          <w:szCs w:val="28"/>
        </w:rPr>
        <w:t xml:space="preserve"> зміни</w:t>
      </w:r>
      <w:r>
        <w:rPr>
          <w:rFonts w:ascii="Times New Roman" w:hAnsi="Times New Roman" w:cs="Times New Roman"/>
          <w:sz w:val="28"/>
          <w:szCs w:val="28"/>
        </w:rPr>
        <w:t xml:space="preserve"> імені фізичної особи – громадянина України (</w:t>
      </w:r>
      <w:r w:rsidRPr="004124CF">
        <w:rPr>
          <w:rFonts w:ascii="Times New Roman" w:hAnsi="Times New Roman" w:cs="Times New Roman"/>
          <w:sz w:val="28"/>
          <w:szCs w:val="28"/>
        </w:rPr>
        <w:t>прізвища, імені та по батькові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Підстави зміни </w:t>
      </w:r>
      <w:r>
        <w:rPr>
          <w:rFonts w:ascii="Times New Roman" w:hAnsi="Times New Roman" w:cs="Times New Roman"/>
          <w:sz w:val="28"/>
          <w:szCs w:val="28"/>
        </w:rPr>
        <w:t>імені фізичної особи – громадянина України (</w:t>
      </w:r>
      <w:r w:rsidRPr="004124CF">
        <w:rPr>
          <w:rFonts w:ascii="Times New Roman" w:hAnsi="Times New Roman" w:cs="Times New Roman"/>
          <w:sz w:val="28"/>
          <w:szCs w:val="28"/>
        </w:rPr>
        <w:t>прізвища, імені, по батькові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Дозвіл на зміну</w:t>
      </w:r>
      <w:r>
        <w:rPr>
          <w:rFonts w:ascii="Times New Roman" w:hAnsi="Times New Roman" w:cs="Times New Roman"/>
          <w:sz w:val="28"/>
          <w:szCs w:val="28"/>
        </w:rPr>
        <w:t xml:space="preserve"> імені фізичної особи – громадянина України (</w:t>
      </w:r>
      <w:r w:rsidRPr="004124CF">
        <w:rPr>
          <w:rFonts w:ascii="Times New Roman" w:hAnsi="Times New Roman" w:cs="Times New Roman"/>
          <w:sz w:val="28"/>
          <w:szCs w:val="28"/>
        </w:rPr>
        <w:t>прізвища, імені, по батькові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Документи, які додаються до заяви про зміну імені фізичної особи – громадянина України (прізвища, імені, по батькові).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3A4C9A"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Електронний порядок розгляду заяв про зміну імені фізичної особи – громадянина України.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Державна реєстрація зміни імені фізичної особи - громадянина України, які постійно проживають за кордоном.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24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>Внесення змін в актовий запис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4CF">
        <w:rPr>
          <w:rFonts w:ascii="Times New Roman" w:hAnsi="Times New Roman" w:cs="Times New Roman"/>
          <w:sz w:val="28"/>
          <w:szCs w:val="28"/>
        </w:rPr>
        <w:t>осіб, що зміни</w:t>
      </w:r>
      <w:r>
        <w:rPr>
          <w:rFonts w:ascii="Times New Roman" w:hAnsi="Times New Roman" w:cs="Times New Roman"/>
          <w:sz w:val="28"/>
          <w:szCs w:val="28"/>
        </w:rPr>
        <w:t>ли прізвище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24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A4C9A"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Видача </w:t>
      </w:r>
      <w:r w:rsidRPr="004124CF">
        <w:rPr>
          <w:rFonts w:ascii="Times New Roman" w:hAnsi="Times New Roman" w:cs="Times New Roman"/>
          <w:sz w:val="28"/>
          <w:szCs w:val="28"/>
        </w:rPr>
        <w:t>свідоцтв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4CF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державну </w:t>
      </w:r>
      <w:r w:rsidRPr="004124CF">
        <w:rPr>
          <w:rFonts w:ascii="Times New Roman" w:hAnsi="Times New Roman" w:cs="Times New Roman"/>
          <w:sz w:val="28"/>
          <w:szCs w:val="28"/>
        </w:rPr>
        <w:t>реєстрацію актів цивільного стану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4CF">
        <w:rPr>
          <w:rFonts w:ascii="Times New Roman" w:hAnsi="Times New Roman" w:cs="Times New Roman"/>
          <w:sz w:val="28"/>
          <w:szCs w:val="28"/>
        </w:rPr>
        <w:t xml:space="preserve"> у зв’язку з </w:t>
      </w:r>
      <w:r>
        <w:rPr>
          <w:rFonts w:ascii="Times New Roman" w:hAnsi="Times New Roman" w:cs="Times New Roman"/>
          <w:sz w:val="28"/>
          <w:szCs w:val="28"/>
        </w:rPr>
        <w:t xml:space="preserve">державною </w:t>
      </w:r>
      <w:r w:rsidRPr="004124CF">
        <w:rPr>
          <w:rFonts w:ascii="Times New Roman" w:hAnsi="Times New Roman" w:cs="Times New Roman"/>
          <w:sz w:val="28"/>
          <w:szCs w:val="28"/>
        </w:rPr>
        <w:t>реєстрацією з</w:t>
      </w:r>
      <w:r>
        <w:rPr>
          <w:rFonts w:ascii="Times New Roman" w:hAnsi="Times New Roman" w:cs="Times New Roman"/>
          <w:sz w:val="28"/>
          <w:szCs w:val="28"/>
        </w:rPr>
        <w:t>міни прізвища</w:t>
      </w:r>
      <w:r w:rsidRPr="00412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Державна реєстрація смерті: загальна характеристика.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3A4C9A">
        <w:rPr>
          <w:lang w:val="en-US"/>
        </w:rPr>
        <w:t> </w:t>
      </w:r>
      <w:r w:rsidRPr="004124CF">
        <w:rPr>
          <w:rFonts w:ascii="Times New Roman" w:hAnsi="Times New Roman" w:cs="Times New Roman"/>
          <w:sz w:val="28"/>
          <w:szCs w:val="28"/>
        </w:rPr>
        <w:t xml:space="preserve">Порядок, місце і терміни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4124CF">
        <w:rPr>
          <w:rFonts w:ascii="Times New Roman" w:hAnsi="Times New Roman" w:cs="Times New Roman"/>
          <w:sz w:val="28"/>
          <w:szCs w:val="28"/>
        </w:rPr>
        <w:t>реєстрації смерті.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3A4C9A"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Особливості</w:t>
      </w:r>
      <w:r w:rsidRPr="0041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4124CF">
        <w:rPr>
          <w:rFonts w:ascii="Times New Roman" w:hAnsi="Times New Roman" w:cs="Times New Roman"/>
          <w:sz w:val="28"/>
          <w:szCs w:val="28"/>
        </w:rPr>
        <w:t>реєстрації смерті.</w:t>
      </w:r>
    </w:p>
    <w:p w:rsidR="000B2F4C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Державна реєстрація смерті громадян України, померлих за кордоном.</w:t>
      </w:r>
    </w:p>
    <w:p w:rsidR="000B2F4C" w:rsidRPr="005A4623" w:rsidRDefault="000B2F4C" w:rsidP="00012F78">
      <w:pPr>
        <w:pStyle w:val="a4"/>
        <w:ind w:right="-285" w:firstLine="0"/>
        <w:jc w:val="both"/>
        <w:rPr>
          <w:rFonts w:ascii="Times New Roman" w:hAnsi="Times New Roman" w:cs="Times New Roman"/>
        </w:rPr>
      </w:pPr>
      <w:r>
        <w:rPr>
          <w:lang w:val="ru-RU"/>
        </w:rPr>
        <w:t>47.</w:t>
      </w:r>
      <w:r w:rsidR="003A4C9A">
        <w:rPr>
          <w:lang w:val="en-US"/>
        </w:rPr>
        <w:t> </w:t>
      </w:r>
      <w:proofErr w:type="spellStart"/>
      <w:r>
        <w:rPr>
          <w:rFonts w:ascii="Times New Roman" w:hAnsi="Times New Roman" w:cs="Times New Roman"/>
          <w:lang w:val="ru-RU"/>
        </w:rPr>
        <w:t>Загальний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5A4623">
        <w:rPr>
          <w:rFonts w:ascii="Times New Roman" w:hAnsi="Times New Roman" w:cs="Times New Roman"/>
        </w:rPr>
        <w:t>порядок</w:t>
      </w:r>
      <w:r w:rsidRPr="005A4623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5A4623">
        <w:rPr>
          <w:rFonts w:ascii="Times New Roman" w:hAnsi="Times New Roman" w:cs="Times New Roman"/>
          <w:lang w:val="ru-RU"/>
        </w:rPr>
        <w:t>передумови</w:t>
      </w:r>
      <w:proofErr w:type="spellEnd"/>
      <w:r w:rsidRPr="005A4623">
        <w:rPr>
          <w:rFonts w:ascii="Times New Roman" w:hAnsi="Times New Roman" w:cs="Times New Roman"/>
        </w:rPr>
        <w:t xml:space="preserve"> виконання органами </w:t>
      </w:r>
      <w:r>
        <w:rPr>
          <w:rFonts w:ascii="Times New Roman" w:hAnsi="Times New Roman" w:cs="Times New Roman"/>
        </w:rPr>
        <w:t>Д</w:t>
      </w:r>
      <w:r w:rsidRPr="005A4623">
        <w:rPr>
          <w:rFonts w:ascii="Times New Roman" w:hAnsi="Times New Roman" w:cs="Times New Roman"/>
        </w:rPr>
        <w:t>РАЦС рішень судів про усиновлення</w:t>
      </w:r>
      <w:r>
        <w:rPr>
          <w:rFonts w:ascii="Times New Roman" w:hAnsi="Times New Roman" w:cs="Times New Roman"/>
        </w:rPr>
        <w:t xml:space="preserve"> (удочеріння)</w:t>
      </w:r>
      <w:r w:rsidRPr="005A4623">
        <w:rPr>
          <w:rFonts w:ascii="Times New Roman" w:hAnsi="Times New Roman" w:cs="Times New Roman"/>
        </w:rPr>
        <w:t>. Забезпечення таємниці усиновлення</w:t>
      </w:r>
      <w:r>
        <w:rPr>
          <w:rFonts w:ascii="Times New Roman" w:hAnsi="Times New Roman" w:cs="Times New Roman"/>
        </w:rPr>
        <w:t xml:space="preserve"> (удочеріння)</w:t>
      </w:r>
      <w:r w:rsidRPr="005A4623">
        <w:rPr>
          <w:rFonts w:ascii="Times New Roman" w:hAnsi="Times New Roman" w:cs="Times New Roman"/>
        </w:rPr>
        <w:t>.</w:t>
      </w:r>
    </w:p>
    <w:p w:rsidR="000B2F4C" w:rsidRPr="005A4623" w:rsidRDefault="000B2F4C" w:rsidP="00012F78">
      <w:pPr>
        <w:pStyle w:val="a4"/>
        <w:ind w:right="-2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  <w:r w:rsidR="003A4C9A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Порядок виконання рішення</w:t>
      </w:r>
      <w:r w:rsidRPr="005A4623">
        <w:rPr>
          <w:rFonts w:ascii="Times New Roman" w:hAnsi="Times New Roman" w:cs="Times New Roman"/>
        </w:rPr>
        <w:t xml:space="preserve"> суду про усиновлення</w:t>
      </w:r>
      <w:r>
        <w:rPr>
          <w:rFonts w:ascii="Times New Roman" w:hAnsi="Times New Roman" w:cs="Times New Roman"/>
        </w:rPr>
        <w:t xml:space="preserve"> (удочеріння),</w:t>
      </w:r>
      <w:r w:rsidRPr="005A4623">
        <w:rPr>
          <w:rFonts w:ascii="Times New Roman" w:hAnsi="Times New Roman" w:cs="Times New Roman"/>
        </w:rPr>
        <w:t xml:space="preserve"> у зв'язку зі зміною відомостей про народження дитини, яка </w:t>
      </w:r>
      <w:proofErr w:type="spellStart"/>
      <w:r w:rsidRPr="005A4623">
        <w:rPr>
          <w:rFonts w:ascii="Times New Roman" w:hAnsi="Times New Roman" w:cs="Times New Roman"/>
        </w:rPr>
        <w:t>усиновлюється</w:t>
      </w:r>
      <w:proofErr w:type="spellEnd"/>
      <w:r>
        <w:rPr>
          <w:rFonts w:ascii="Times New Roman" w:hAnsi="Times New Roman" w:cs="Times New Roman"/>
        </w:rPr>
        <w:t xml:space="preserve"> (вдочеряється)</w:t>
      </w:r>
      <w:r w:rsidRPr="005A4623">
        <w:rPr>
          <w:rFonts w:ascii="Times New Roman" w:hAnsi="Times New Roman" w:cs="Times New Roman"/>
        </w:rPr>
        <w:t>.</w:t>
      </w:r>
    </w:p>
    <w:p w:rsidR="000B2F4C" w:rsidRPr="005A4623" w:rsidRDefault="000B2F4C" w:rsidP="00012F78">
      <w:pPr>
        <w:pStyle w:val="a4"/>
        <w:ind w:right="-285" w:firstLine="0"/>
        <w:jc w:val="both"/>
        <w:rPr>
          <w:rFonts w:ascii="Times New Roman" w:hAnsi="Times New Roman" w:cs="Times New Roman"/>
        </w:rPr>
      </w:pPr>
      <w:r w:rsidRPr="005A4623">
        <w:rPr>
          <w:rFonts w:ascii="Times New Roman" w:hAnsi="Times New Roman" w:cs="Times New Roman"/>
          <w:lang w:val="ru-RU"/>
        </w:rPr>
        <w:t>49</w:t>
      </w:r>
      <w:r>
        <w:rPr>
          <w:rFonts w:ascii="Times New Roman" w:hAnsi="Times New Roman" w:cs="Times New Roman"/>
        </w:rPr>
        <w:t>.</w:t>
      </w:r>
      <w:r w:rsidR="003A4C9A">
        <w:rPr>
          <w:rFonts w:ascii="Times New Roman" w:hAnsi="Times New Roman" w:cs="Times New Roman"/>
          <w:lang w:val="en-US"/>
        </w:rPr>
        <w:t> </w:t>
      </w:r>
      <w:r w:rsidRPr="005A4623">
        <w:rPr>
          <w:rFonts w:ascii="Times New Roman" w:hAnsi="Times New Roman" w:cs="Times New Roman"/>
        </w:rPr>
        <w:t xml:space="preserve">Порядок виконання органами </w:t>
      </w:r>
      <w:r>
        <w:rPr>
          <w:rFonts w:ascii="Times New Roman" w:hAnsi="Times New Roman" w:cs="Times New Roman"/>
        </w:rPr>
        <w:t>Д</w:t>
      </w:r>
      <w:r w:rsidRPr="005A4623">
        <w:rPr>
          <w:rFonts w:ascii="Times New Roman" w:hAnsi="Times New Roman" w:cs="Times New Roman"/>
        </w:rPr>
        <w:t xml:space="preserve">РАЦС рішень судів про визнання усиновлення </w:t>
      </w:r>
      <w:r>
        <w:rPr>
          <w:rFonts w:ascii="Times New Roman" w:hAnsi="Times New Roman" w:cs="Times New Roman"/>
        </w:rPr>
        <w:t>(удочеріння) недійсним та про скасування</w:t>
      </w:r>
      <w:r w:rsidRPr="005A4623">
        <w:rPr>
          <w:rFonts w:ascii="Times New Roman" w:hAnsi="Times New Roman" w:cs="Times New Roman"/>
        </w:rPr>
        <w:t xml:space="preserve"> усиновлення</w:t>
      </w:r>
      <w:r>
        <w:rPr>
          <w:rFonts w:ascii="Times New Roman" w:hAnsi="Times New Roman" w:cs="Times New Roman"/>
        </w:rPr>
        <w:t xml:space="preserve"> (удочеріння)</w:t>
      </w:r>
      <w:r w:rsidRPr="005A4623">
        <w:rPr>
          <w:rFonts w:ascii="Times New Roman" w:hAnsi="Times New Roman" w:cs="Times New Roman"/>
        </w:rPr>
        <w:t>.</w:t>
      </w:r>
    </w:p>
    <w:p w:rsidR="000B2F4C" w:rsidRPr="003A4C9A" w:rsidRDefault="000B2F4C" w:rsidP="00012F78">
      <w:pPr>
        <w:pStyle w:val="a4"/>
        <w:ind w:right="-285" w:firstLine="0"/>
        <w:jc w:val="both"/>
        <w:rPr>
          <w:rFonts w:ascii="Times New Roman" w:hAnsi="Times New Roman" w:cs="Times New Roman"/>
          <w:lang w:eastAsia="uk-UA"/>
        </w:rPr>
      </w:pPr>
      <w:r w:rsidRPr="003A4C9A">
        <w:rPr>
          <w:rFonts w:ascii="Times New Roman" w:hAnsi="Times New Roman" w:cs="Times New Roman"/>
        </w:rPr>
        <w:t>5</w:t>
      </w:r>
      <w:r w:rsidRPr="003A4C9A">
        <w:rPr>
          <w:rFonts w:ascii="Times New Roman" w:hAnsi="Times New Roman" w:cs="Times New Roman"/>
          <w:lang w:val="ru-RU"/>
        </w:rPr>
        <w:t>0</w:t>
      </w:r>
      <w:r w:rsidRPr="003A4C9A">
        <w:rPr>
          <w:rFonts w:ascii="Times New Roman" w:hAnsi="Times New Roman" w:cs="Times New Roman"/>
        </w:rPr>
        <w:t>.</w:t>
      </w:r>
      <w:r w:rsidR="003A4C9A" w:rsidRPr="003A4C9A">
        <w:rPr>
          <w:rFonts w:ascii="Times New Roman" w:hAnsi="Times New Roman" w:cs="Times New Roman"/>
          <w:lang w:val="en-US"/>
        </w:rPr>
        <w:t> </w:t>
      </w:r>
      <w:r w:rsidRPr="003A4C9A">
        <w:rPr>
          <w:rFonts w:ascii="Times New Roman" w:hAnsi="Times New Roman" w:cs="Times New Roman"/>
          <w:lang w:eastAsia="uk-UA"/>
        </w:rPr>
        <w:t xml:space="preserve">Порядок виконання органами ДРАЦС рішень судів про </w:t>
      </w:r>
      <w:r w:rsidRPr="003A4C9A">
        <w:rPr>
          <w:rFonts w:ascii="Times New Roman" w:hAnsi="Times New Roman" w:cs="Times New Roman"/>
        </w:rPr>
        <w:t>позбавлення та поновлення батьківських прав</w:t>
      </w:r>
      <w:r w:rsidRPr="003A4C9A">
        <w:rPr>
          <w:rFonts w:ascii="Times New Roman" w:hAnsi="Times New Roman" w:cs="Times New Roman"/>
          <w:lang w:eastAsia="uk-UA"/>
        </w:rPr>
        <w:t>.</w:t>
      </w:r>
    </w:p>
    <w:p w:rsidR="000B2F4C" w:rsidRPr="003A4C9A" w:rsidRDefault="000B2F4C" w:rsidP="00012F78">
      <w:pPr>
        <w:pStyle w:val="a4"/>
        <w:ind w:right="-285" w:firstLine="0"/>
        <w:jc w:val="both"/>
        <w:rPr>
          <w:rFonts w:ascii="Times New Roman" w:hAnsi="Times New Roman" w:cs="Times New Roman"/>
        </w:rPr>
      </w:pPr>
      <w:r w:rsidRPr="003A4C9A">
        <w:rPr>
          <w:rFonts w:ascii="Times New Roman" w:hAnsi="Times New Roman" w:cs="Times New Roman"/>
          <w:lang w:val="ru-RU"/>
        </w:rPr>
        <w:t>51.</w:t>
      </w:r>
      <w:r w:rsidR="003A4C9A">
        <w:rPr>
          <w:rFonts w:ascii="Times New Roman" w:hAnsi="Times New Roman" w:cs="Times New Roman"/>
          <w:lang w:val="en-US"/>
        </w:rPr>
        <w:t> </w:t>
      </w:r>
      <w:r w:rsidRPr="003A4C9A">
        <w:rPr>
          <w:rFonts w:ascii="Times New Roman" w:hAnsi="Times New Roman" w:cs="Times New Roman"/>
        </w:rPr>
        <w:t>Діловодство, номенклатура і формування справ в органах ДРАЦС.</w:t>
      </w:r>
    </w:p>
    <w:p w:rsidR="000B2F4C" w:rsidRPr="006A307E" w:rsidRDefault="000B2F4C" w:rsidP="00012F78">
      <w:pPr>
        <w:pStyle w:val="a4"/>
        <w:ind w:right="-285" w:firstLine="0"/>
        <w:jc w:val="both"/>
        <w:rPr>
          <w:rFonts w:ascii="Times New Roman" w:hAnsi="Times New Roman" w:cs="Times New Roman"/>
        </w:rPr>
      </w:pPr>
      <w:r w:rsidRPr="003A4C9A">
        <w:rPr>
          <w:rFonts w:ascii="Times New Roman" w:hAnsi="Times New Roman" w:cs="Times New Roman"/>
          <w:lang w:val="ru-RU"/>
        </w:rPr>
        <w:t>52.</w:t>
      </w:r>
      <w:r w:rsidR="003A4C9A">
        <w:rPr>
          <w:rFonts w:ascii="Times New Roman" w:hAnsi="Times New Roman" w:cs="Times New Roman"/>
          <w:lang w:val="en-US"/>
        </w:rPr>
        <w:t> </w:t>
      </w:r>
      <w:r w:rsidRPr="003A4C9A">
        <w:rPr>
          <w:rFonts w:ascii="Times New Roman" w:hAnsi="Times New Roman" w:cs="Times New Roman"/>
        </w:rPr>
        <w:t>Порядок формування і зберігання Книг державної реєстрації актів цивільного стану</w:t>
      </w:r>
      <w:r w:rsidRPr="006A307E">
        <w:rPr>
          <w:rFonts w:ascii="Times New Roman" w:hAnsi="Times New Roman" w:cs="Times New Roman"/>
        </w:rPr>
        <w:t>.</w:t>
      </w:r>
    </w:p>
    <w:p w:rsidR="000B2F4C" w:rsidRPr="003A4C9A" w:rsidRDefault="000B2F4C" w:rsidP="00012F78">
      <w:pPr>
        <w:pStyle w:val="a4"/>
        <w:ind w:right="-285" w:firstLine="0"/>
        <w:jc w:val="both"/>
        <w:rPr>
          <w:rFonts w:ascii="Times New Roman" w:hAnsi="Times New Roman" w:cs="Times New Roman"/>
        </w:rPr>
      </w:pPr>
      <w:r w:rsidRPr="003A4C9A">
        <w:rPr>
          <w:rFonts w:ascii="Times New Roman" w:hAnsi="Times New Roman" w:cs="Times New Roman"/>
          <w:lang w:val="ru-RU"/>
        </w:rPr>
        <w:t>53.</w:t>
      </w:r>
      <w:r w:rsidR="003A4C9A" w:rsidRPr="003A4C9A">
        <w:rPr>
          <w:rFonts w:ascii="Times New Roman" w:hAnsi="Times New Roman" w:cs="Times New Roman"/>
          <w:lang w:val="en-US"/>
        </w:rPr>
        <w:t> </w:t>
      </w:r>
      <w:r w:rsidRPr="003A4C9A">
        <w:rPr>
          <w:rFonts w:ascii="Times New Roman" w:hAnsi="Times New Roman" w:cs="Times New Roman"/>
          <w:lang w:val="ru-RU"/>
        </w:rPr>
        <w:t xml:space="preserve">Порядок та </w:t>
      </w:r>
      <w:proofErr w:type="spellStart"/>
      <w:r w:rsidRPr="003A4C9A">
        <w:rPr>
          <w:rFonts w:ascii="Times New Roman" w:hAnsi="Times New Roman" w:cs="Times New Roman"/>
          <w:lang w:val="ru-RU"/>
        </w:rPr>
        <w:t>підстави</w:t>
      </w:r>
      <w:proofErr w:type="spellEnd"/>
      <w:r w:rsidRPr="003A4C9A">
        <w:rPr>
          <w:rFonts w:ascii="Times New Roman" w:hAnsi="Times New Roman" w:cs="Times New Roman"/>
          <w:lang w:val="ru-RU"/>
        </w:rPr>
        <w:t xml:space="preserve"> повторно</w:t>
      </w:r>
      <w:r w:rsidRPr="003A4C9A">
        <w:rPr>
          <w:rFonts w:ascii="Times New Roman" w:hAnsi="Times New Roman" w:cs="Times New Roman"/>
        </w:rPr>
        <w:t>ї видачі свідоцтва.</w:t>
      </w:r>
    </w:p>
    <w:p w:rsidR="000B2F4C" w:rsidRPr="003A4C9A" w:rsidRDefault="000B2F4C" w:rsidP="00012F7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C9A">
        <w:rPr>
          <w:rFonts w:ascii="Times New Roman" w:hAnsi="Times New Roman" w:cs="Times New Roman"/>
          <w:sz w:val="28"/>
          <w:szCs w:val="28"/>
        </w:rPr>
        <w:t>54.</w:t>
      </w:r>
      <w:r w:rsidR="003A4C9A" w:rsidRPr="003A4C9A">
        <w:rPr>
          <w:rFonts w:ascii="Times New Roman" w:hAnsi="Times New Roman" w:cs="Times New Roman"/>
          <w:lang w:val="en-US"/>
        </w:rPr>
        <w:t> </w:t>
      </w:r>
      <w:r w:rsidRPr="003A4C9A">
        <w:rPr>
          <w:rFonts w:ascii="Times New Roman" w:hAnsi="Times New Roman" w:cs="Times New Roman"/>
          <w:sz w:val="28"/>
          <w:szCs w:val="28"/>
          <w:lang w:eastAsia="ru-RU"/>
        </w:rPr>
        <w:t>Загальний порядок внесення змін до актових записів цивільного стану.</w:t>
      </w:r>
    </w:p>
    <w:p w:rsidR="000B2F4C" w:rsidRPr="003A4C9A" w:rsidRDefault="000B2F4C" w:rsidP="00012F78">
      <w:pPr>
        <w:pStyle w:val="1"/>
        <w:ind w:right="-285"/>
        <w:jc w:val="both"/>
        <w:rPr>
          <w:rFonts w:ascii="Times New Roman" w:hAnsi="Times New Roman" w:cs="Times New Roman"/>
        </w:rPr>
      </w:pPr>
      <w:r w:rsidRPr="003A4C9A">
        <w:rPr>
          <w:rFonts w:ascii="Times New Roman" w:hAnsi="Times New Roman" w:cs="Times New Roman"/>
        </w:rPr>
        <w:t>55.</w:t>
      </w:r>
      <w:r w:rsidR="003A4C9A">
        <w:rPr>
          <w:rFonts w:ascii="Times New Roman" w:hAnsi="Times New Roman" w:cs="Times New Roman"/>
          <w:lang w:val="en-US"/>
        </w:rPr>
        <w:t> </w:t>
      </w:r>
      <w:r w:rsidRPr="003A4C9A">
        <w:rPr>
          <w:rFonts w:ascii="Times New Roman" w:hAnsi="Times New Roman" w:cs="Times New Roman"/>
        </w:rPr>
        <w:t>Поняття і підстави внесення змін до актових записів цивільного стану. Місце подачі заяви. Документи, що додаються до заяви.</w:t>
      </w:r>
    </w:p>
    <w:p w:rsidR="000B2F4C" w:rsidRPr="003A4C9A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A4C9A">
        <w:rPr>
          <w:rFonts w:ascii="Times New Roman" w:hAnsi="Times New Roman" w:cs="Times New Roman"/>
          <w:sz w:val="28"/>
          <w:szCs w:val="28"/>
        </w:rPr>
        <w:t>56.</w:t>
      </w:r>
      <w:r w:rsidR="003A4C9A">
        <w:rPr>
          <w:lang w:val="en-US"/>
        </w:rPr>
        <w:t> </w:t>
      </w:r>
      <w:r w:rsidRPr="003A4C9A">
        <w:rPr>
          <w:rFonts w:ascii="Times New Roman" w:hAnsi="Times New Roman" w:cs="Times New Roman"/>
          <w:sz w:val="28"/>
          <w:szCs w:val="28"/>
        </w:rPr>
        <w:t>Поняття, підст</w:t>
      </w:r>
      <w:r w:rsidR="003A4C9A">
        <w:rPr>
          <w:rFonts w:ascii="Times New Roman" w:hAnsi="Times New Roman" w:cs="Times New Roman"/>
          <w:sz w:val="28"/>
          <w:szCs w:val="28"/>
        </w:rPr>
        <w:t xml:space="preserve">ава і порядок анулювання </w:t>
      </w:r>
      <w:r w:rsidRPr="003A4C9A">
        <w:rPr>
          <w:rFonts w:ascii="Times New Roman" w:hAnsi="Times New Roman" w:cs="Times New Roman"/>
          <w:sz w:val="28"/>
          <w:szCs w:val="28"/>
        </w:rPr>
        <w:t>актових записів цивільного стану.</w:t>
      </w:r>
    </w:p>
    <w:p w:rsidR="000B2F4C" w:rsidRPr="003A4C9A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A4C9A">
        <w:rPr>
          <w:rFonts w:ascii="Times New Roman" w:hAnsi="Times New Roman" w:cs="Times New Roman"/>
          <w:sz w:val="28"/>
          <w:szCs w:val="28"/>
        </w:rPr>
        <w:t>57.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C9A">
        <w:rPr>
          <w:rFonts w:ascii="Times New Roman" w:hAnsi="Times New Roman" w:cs="Times New Roman"/>
          <w:sz w:val="28"/>
          <w:szCs w:val="28"/>
        </w:rPr>
        <w:t>Поняття, підстави і порядок поновлення актових записів цивільного стану.</w:t>
      </w:r>
    </w:p>
    <w:p w:rsidR="000B2F4C" w:rsidRPr="003A4C9A" w:rsidRDefault="000B2F4C" w:rsidP="00012F78">
      <w:pPr>
        <w:pStyle w:val="a4"/>
        <w:ind w:right="-285" w:firstLine="0"/>
        <w:jc w:val="both"/>
        <w:rPr>
          <w:rFonts w:ascii="Times New Roman" w:hAnsi="Times New Roman" w:cs="Times New Roman"/>
        </w:rPr>
      </w:pPr>
      <w:r w:rsidRPr="003A4C9A">
        <w:rPr>
          <w:rFonts w:ascii="Times New Roman" w:hAnsi="Times New Roman" w:cs="Times New Roman"/>
        </w:rPr>
        <w:t>58.</w:t>
      </w:r>
      <w:r w:rsidR="003A4C9A">
        <w:rPr>
          <w:lang w:val="en-US"/>
        </w:rPr>
        <w:t> </w:t>
      </w:r>
      <w:r w:rsidRPr="003A4C9A">
        <w:rPr>
          <w:rFonts w:ascii="Times New Roman" w:hAnsi="Times New Roman" w:cs="Times New Roman"/>
        </w:rPr>
        <w:t>Особливості поновлення актових записів цивільного стану. Місце подачі заяви. Заявники. Документи, що додаються до заяви.</w:t>
      </w:r>
      <w:bookmarkEnd w:id="0"/>
    </w:p>
    <w:p w:rsidR="000B2F4C" w:rsidRPr="003A4C9A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A4C9A">
        <w:rPr>
          <w:rFonts w:ascii="Times New Roman" w:hAnsi="Times New Roman" w:cs="Times New Roman"/>
          <w:sz w:val="28"/>
          <w:szCs w:val="28"/>
        </w:rPr>
        <w:t>59.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C9A">
        <w:rPr>
          <w:rFonts w:ascii="Times New Roman" w:hAnsi="Times New Roman" w:cs="Times New Roman"/>
          <w:sz w:val="28"/>
          <w:szCs w:val="28"/>
        </w:rPr>
        <w:t>Внесення змін, поновлення, анулювання  актових записів цивільного стану відносно іноземних громадян і осіб без громадянства.</w:t>
      </w:r>
    </w:p>
    <w:p w:rsidR="000B2F4C" w:rsidRPr="004124CF" w:rsidRDefault="000B2F4C" w:rsidP="00012F7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A4C9A">
        <w:rPr>
          <w:rFonts w:ascii="Times New Roman" w:hAnsi="Times New Roman" w:cs="Times New Roman"/>
          <w:sz w:val="28"/>
          <w:szCs w:val="28"/>
        </w:rPr>
        <w:t>60.</w:t>
      </w:r>
      <w:r w:rsidR="003A4C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C9A">
        <w:rPr>
          <w:rFonts w:ascii="Times New Roman" w:hAnsi="Times New Roman" w:cs="Times New Roman"/>
          <w:sz w:val="28"/>
          <w:szCs w:val="28"/>
        </w:rPr>
        <w:t>Загальні правила державної реєстрації актів цивільного стану щодо іноземців і осіб без громадянства</w:t>
      </w:r>
      <w:r w:rsidRPr="004124CF">
        <w:rPr>
          <w:rFonts w:ascii="Times New Roman" w:hAnsi="Times New Roman" w:cs="Times New Roman"/>
          <w:sz w:val="28"/>
          <w:szCs w:val="28"/>
        </w:rPr>
        <w:t>.</w:t>
      </w:r>
    </w:p>
    <w:sectPr w:rsidR="000B2F4C" w:rsidRPr="004124CF" w:rsidSect="00E3305D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1BB7"/>
    <w:multiLevelType w:val="hybridMultilevel"/>
    <w:tmpl w:val="D672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8C2"/>
    <w:rsid w:val="00012F78"/>
    <w:rsid w:val="00065BB1"/>
    <w:rsid w:val="00076042"/>
    <w:rsid w:val="000856C3"/>
    <w:rsid w:val="00091329"/>
    <w:rsid w:val="00091874"/>
    <w:rsid w:val="000B2F4C"/>
    <w:rsid w:val="000B54D2"/>
    <w:rsid w:val="001C07C0"/>
    <w:rsid w:val="001C418E"/>
    <w:rsid w:val="00216495"/>
    <w:rsid w:val="00216632"/>
    <w:rsid w:val="0024188C"/>
    <w:rsid w:val="0024693D"/>
    <w:rsid w:val="002648C2"/>
    <w:rsid w:val="00264F57"/>
    <w:rsid w:val="002759EF"/>
    <w:rsid w:val="00293368"/>
    <w:rsid w:val="002A1305"/>
    <w:rsid w:val="002B6DDC"/>
    <w:rsid w:val="002D22A2"/>
    <w:rsid w:val="003103E1"/>
    <w:rsid w:val="003440A6"/>
    <w:rsid w:val="0035349D"/>
    <w:rsid w:val="003846AD"/>
    <w:rsid w:val="003865C9"/>
    <w:rsid w:val="003900CF"/>
    <w:rsid w:val="003A4C9A"/>
    <w:rsid w:val="004124CF"/>
    <w:rsid w:val="00417404"/>
    <w:rsid w:val="004324F9"/>
    <w:rsid w:val="00443F27"/>
    <w:rsid w:val="00461286"/>
    <w:rsid w:val="0049461E"/>
    <w:rsid w:val="005A4623"/>
    <w:rsid w:val="005D0319"/>
    <w:rsid w:val="00607388"/>
    <w:rsid w:val="006227D6"/>
    <w:rsid w:val="00622B3B"/>
    <w:rsid w:val="006817FF"/>
    <w:rsid w:val="00683457"/>
    <w:rsid w:val="006A307E"/>
    <w:rsid w:val="006C590A"/>
    <w:rsid w:val="006D79A3"/>
    <w:rsid w:val="006E557D"/>
    <w:rsid w:val="007067CA"/>
    <w:rsid w:val="00717A82"/>
    <w:rsid w:val="00760837"/>
    <w:rsid w:val="00773BBD"/>
    <w:rsid w:val="00780F58"/>
    <w:rsid w:val="007929F6"/>
    <w:rsid w:val="0085269B"/>
    <w:rsid w:val="00860FC1"/>
    <w:rsid w:val="00866620"/>
    <w:rsid w:val="00873376"/>
    <w:rsid w:val="008B6243"/>
    <w:rsid w:val="008F68D5"/>
    <w:rsid w:val="00940065"/>
    <w:rsid w:val="00986D1F"/>
    <w:rsid w:val="00996720"/>
    <w:rsid w:val="00A1185A"/>
    <w:rsid w:val="00A238E4"/>
    <w:rsid w:val="00A56213"/>
    <w:rsid w:val="00A85B7D"/>
    <w:rsid w:val="00AC08C3"/>
    <w:rsid w:val="00AE37FD"/>
    <w:rsid w:val="00B15A6E"/>
    <w:rsid w:val="00B30945"/>
    <w:rsid w:val="00B520D0"/>
    <w:rsid w:val="00B60DFA"/>
    <w:rsid w:val="00B95583"/>
    <w:rsid w:val="00BE0C77"/>
    <w:rsid w:val="00C26E87"/>
    <w:rsid w:val="00C95A0E"/>
    <w:rsid w:val="00D37BA1"/>
    <w:rsid w:val="00D52D8F"/>
    <w:rsid w:val="00DB25F2"/>
    <w:rsid w:val="00DC163A"/>
    <w:rsid w:val="00DD44C5"/>
    <w:rsid w:val="00DE3B37"/>
    <w:rsid w:val="00DF7FD1"/>
    <w:rsid w:val="00E12B72"/>
    <w:rsid w:val="00E3305D"/>
    <w:rsid w:val="00ED65CF"/>
    <w:rsid w:val="00EF6F78"/>
    <w:rsid w:val="00F06D04"/>
    <w:rsid w:val="00F12B83"/>
    <w:rsid w:val="00F21578"/>
    <w:rsid w:val="00FC518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D0319"/>
  <w15:docId w15:val="{D55DF032-EC1D-41C0-8008-085EAE89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68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3368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36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lock Text"/>
    <w:basedOn w:val="a"/>
    <w:uiPriority w:val="99"/>
    <w:rsid w:val="00293368"/>
    <w:pPr>
      <w:spacing w:after="0" w:line="240" w:lineRule="auto"/>
      <w:ind w:left="-1080" w:right="-694"/>
      <w:jc w:val="both"/>
    </w:pPr>
    <w:rPr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93368"/>
    <w:pPr>
      <w:spacing w:after="0" w:line="240" w:lineRule="auto"/>
      <w:ind w:firstLine="540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93368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2A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1305"/>
    <w:rPr>
      <w:rFonts w:ascii="Segoe UI" w:hAnsi="Segoe UI" w:cs="Segoe UI"/>
      <w:sz w:val="18"/>
      <w:szCs w:val="18"/>
      <w:lang w:val="uk-UA"/>
    </w:rPr>
  </w:style>
  <w:style w:type="paragraph" w:styleId="a8">
    <w:name w:val="List Paragraph"/>
    <w:basedOn w:val="a"/>
    <w:uiPriority w:val="99"/>
    <w:qFormat/>
    <w:rsid w:val="00622B3B"/>
    <w:pPr>
      <w:spacing w:after="160" w:line="259" w:lineRule="auto"/>
      <w:ind w:left="72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Navchalniy viddil</cp:lastModifiedBy>
  <cp:revision>43</cp:revision>
  <cp:lastPrinted>2019-12-03T17:44:00Z</cp:lastPrinted>
  <dcterms:created xsi:type="dcterms:W3CDTF">2019-11-12T11:04:00Z</dcterms:created>
  <dcterms:modified xsi:type="dcterms:W3CDTF">2020-12-07T07:59:00Z</dcterms:modified>
</cp:coreProperties>
</file>